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CC2E5" w:themeColor="accent1" w:themeTint="99"/>
  <w:body>
    <w:p w:rsidR="00634231" w:rsidRDefault="00634231" w:rsidP="00287833">
      <w:pPr>
        <w:spacing w:after="0" w:line="240" w:lineRule="auto"/>
        <w:rPr>
          <w:b/>
          <w:sz w:val="28"/>
          <w:szCs w:val="28"/>
        </w:rPr>
      </w:pPr>
    </w:p>
    <w:p w:rsidR="00634231" w:rsidRPr="004C2E5F" w:rsidRDefault="00634231" w:rsidP="004C2E5F">
      <w:pPr>
        <w:spacing w:after="0" w:line="240" w:lineRule="auto"/>
        <w:jc w:val="center"/>
        <w:rPr>
          <w:b/>
          <w:color w:val="FF0000"/>
          <w:sz w:val="28"/>
          <w:szCs w:val="28"/>
        </w:rPr>
      </w:pPr>
      <w:r w:rsidRPr="004C2E5F">
        <w:rPr>
          <w:b/>
          <w:color w:val="FF0000"/>
          <w:sz w:val="28"/>
          <w:szCs w:val="28"/>
        </w:rPr>
        <w:t>PERCEPTION OF CUSTOMERS AND BANKERS REGARDING USE OF INTERNET BANKING.</w:t>
      </w:r>
    </w:p>
    <w:p w:rsidR="00287833" w:rsidRPr="004C2E5F" w:rsidRDefault="00634231" w:rsidP="004C2E5F">
      <w:pPr>
        <w:spacing w:after="0" w:line="240" w:lineRule="auto"/>
        <w:jc w:val="center"/>
        <w:rPr>
          <w:b/>
          <w:color w:val="FF0000"/>
          <w:sz w:val="28"/>
          <w:szCs w:val="28"/>
        </w:rPr>
      </w:pPr>
      <w:r w:rsidRPr="004C2E5F">
        <w:rPr>
          <w:b/>
          <w:color w:val="FF0000"/>
          <w:sz w:val="28"/>
          <w:szCs w:val="28"/>
        </w:rPr>
        <w:t xml:space="preserve">By </w:t>
      </w:r>
      <w:r w:rsidR="00287833" w:rsidRPr="004C2E5F">
        <w:rPr>
          <w:b/>
          <w:color w:val="FF0000"/>
          <w:sz w:val="28"/>
          <w:szCs w:val="28"/>
        </w:rPr>
        <w:t>MR. SHRIMURTHI</w:t>
      </w:r>
    </w:p>
    <w:p w:rsidR="00287833" w:rsidRPr="004C2E5F" w:rsidRDefault="00287833" w:rsidP="004C2E5F">
      <w:pPr>
        <w:spacing w:after="0" w:line="240" w:lineRule="auto"/>
        <w:jc w:val="center"/>
        <w:rPr>
          <w:b/>
          <w:color w:val="FF0000"/>
          <w:sz w:val="28"/>
          <w:szCs w:val="28"/>
        </w:rPr>
      </w:pPr>
      <w:r w:rsidRPr="004C2E5F">
        <w:rPr>
          <w:b/>
          <w:color w:val="FF0000"/>
          <w:sz w:val="28"/>
          <w:szCs w:val="28"/>
        </w:rPr>
        <w:t>Asst. Professor</w:t>
      </w:r>
    </w:p>
    <w:p w:rsidR="00634231" w:rsidRPr="004C2E5F" w:rsidRDefault="004C2E5F" w:rsidP="004C2E5F">
      <w:pPr>
        <w:tabs>
          <w:tab w:val="center" w:pos="4680"/>
          <w:tab w:val="left" w:pos="7050"/>
        </w:tabs>
        <w:spacing w:after="0" w:line="240" w:lineRule="auto"/>
        <w:rPr>
          <w:b/>
          <w:color w:val="FF0000"/>
          <w:sz w:val="28"/>
          <w:szCs w:val="28"/>
        </w:rPr>
      </w:pPr>
      <w:r w:rsidRPr="004C2E5F">
        <w:rPr>
          <w:b/>
          <w:color w:val="FF0000"/>
          <w:sz w:val="28"/>
          <w:szCs w:val="28"/>
        </w:rPr>
        <w:tab/>
      </w:r>
      <w:r w:rsidR="00287833" w:rsidRPr="004C2E5F">
        <w:rPr>
          <w:b/>
          <w:color w:val="FF0000"/>
          <w:sz w:val="28"/>
          <w:szCs w:val="28"/>
        </w:rPr>
        <w:t>Sri Bhuvanendra College Karkala</w:t>
      </w:r>
      <w:r w:rsidRPr="004C2E5F">
        <w:rPr>
          <w:b/>
          <w:color w:val="FF0000"/>
          <w:sz w:val="28"/>
          <w:szCs w:val="28"/>
        </w:rPr>
        <w:tab/>
      </w:r>
    </w:p>
    <w:p w:rsidR="00287833" w:rsidRDefault="00287833" w:rsidP="00287833">
      <w:pPr>
        <w:spacing w:after="0" w:line="240" w:lineRule="auto"/>
        <w:rPr>
          <w:b/>
          <w:sz w:val="28"/>
          <w:szCs w:val="28"/>
        </w:rPr>
      </w:pPr>
    </w:p>
    <w:p w:rsidR="00634231" w:rsidRDefault="00634231" w:rsidP="00287833">
      <w:pPr>
        <w:spacing w:after="0" w:line="240" w:lineRule="auto"/>
        <w:rPr>
          <w:b/>
          <w:sz w:val="28"/>
          <w:szCs w:val="28"/>
        </w:rPr>
      </w:pPr>
      <w:r>
        <w:rPr>
          <w:b/>
          <w:sz w:val="28"/>
          <w:szCs w:val="28"/>
        </w:rPr>
        <w:t>CONTENT</w:t>
      </w:r>
    </w:p>
    <w:tbl>
      <w:tblPr>
        <w:tblW w:w="9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5"/>
        <w:gridCol w:w="6190"/>
        <w:gridCol w:w="2151"/>
      </w:tblGrid>
      <w:tr w:rsidR="00634231" w:rsidRPr="00CA35B7" w:rsidTr="00260912">
        <w:trPr>
          <w:trHeight w:val="962"/>
        </w:trPr>
        <w:tc>
          <w:tcPr>
            <w:tcW w:w="1205" w:type="dxa"/>
            <w:shd w:val="clear" w:color="auto" w:fill="auto"/>
          </w:tcPr>
          <w:p w:rsidR="00634231" w:rsidRPr="00CA35B7" w:rsidRDefault="00634231" w:rsidP="00287833">
            <w:pPr>
              <w:spacing w:after="0" w:line="240" w:lineRule="auto"/>
              <w:rPr>
                <w:b/>
                <w:sz w:val="28"/>
                <w:szCs w:val="28"/>
              </w:rPr>
            </w:pPr>
            <w:r w:rsidRPr="00CA35B7">
              <w:rPr>
                <w:b/>
                <w:sz w:val="28"/>
                <w:szCs w:val="28"/>
              </w:rPr>
              <w:t>Serial no.</w:t>
            </w:r>
          </w:p>
        </w:tc>
        <w:tc>
          <w:tcPr>
            <w:tcW w:w="6190" w:type="dxa"/>
            <w:shd w:val="clear" w:color="auto" w:fill="auto"/>
          </w:tcPr>
          <w:p w:rsidR="00634231" w:rsidRPr="00CA35B7" w:rsidRDefault="00634231" w:rsidP="00287833">
            <w:pPr>
              <w:spacing w:after="0" w:line="240" w:lineRule="auto"/>
              <w:rPr>
                <w:b/>
                <w:sz w:val="28"/>
                <w:szCs w:val="28"/>
              </w:rPr>
            </w:pPr>
            <w:r w:rsidRPr="00CA35B7">
              <w:rPr>
                <w:b/>
                <w:sz w:val="28"/>
                <w:szCs w:val="28"/>
              </w:rPr>
              <w:t>contents</w:t>
            </w:r>
          </w:p>
        </w:tc>
        <w:tc>
          <w:tcPr>
            <w:tcW w:w="2151" w:type="dxa"/>
            <w:shd w:val="clear" w:color="auto" w:fill="auto"/>
          </w:tcPr>
          <w:p w:rsidR="00634231" w:rsidRPr="00CA35B7" w:rsidRDefault="00634231" w:rsidP="00287833">
            <w:pPr>
              <w:spacing w:after="0" w:line="240" w:lineRule="auto"/>
              <w:rPr>
                <w:b/>
                <w:sz w:val="28"/>
                <w:szCs w:val="28"/>
              </w:rPr>
            </w:pPr>
            <w:r w:rsidRPr="00CA35B7">
              <w:rPr>
                <w:b/>
                <w:sz w:val="28"/>
                <w:szCs w:val="28"/>
              </w:rPr>
              <w:t>Page no.</w:t>
            </w:r>
          </w:p>
        </w:tc>
      </w:tr>
      <w:tr w:rsidR="00634231" w:rsidRPr="00CA35B7" w:rsidTr="00260912">
        <w:trPr>
          <w:trHeight w:val="683"/>
        </w:trPr>
        <w:tc>
          <w:tcPr>
            <w:tcW w:w="1205" w:type="dxa"/>
            <w:shd w:val="clear" w:color="auto" w:fill="auto"/>
          </w:tcPr>
          <w:p w:rsidR="00634231" w:rsidRPr="00CA35B7" w:rsidRDefault="00634231" w:rsidP="00287833">
            <w:pPr>
              <w:spacing w:after="0" w:line="240" w:lineRule="auto"/>
              <w:rPr>
                <w:b/>
                <w:sz w:val="28"/>
                <w:szCs w:val="28"/>
              </w:rPr>
            </w:pPr>
            <w:r w:rsidRPr="00CA35B7">
              <w:rPr>
                <w:b/>
                <w:sz w:val="28"/>
                <w:szCs w:val="28"/>
              </w:rPr>
              <w:t>1</w:t>
            </w:r>
          </w:p>
        </w:tc>
        <w:tc>
          <w:tcPr>
            <w:tcW w:w="6190" w:type="dxa"/>
            <w:shd w:val="clear" w:color="auto" w:fill="auto"/>
          </w:tcPr>
          <w:p w:rsidR="00634231" w:rsidRPr="00CA35B7" w:rsidRDefault="00634231" w:rsidP="00287833">
            <w:pPr>
              <w:spacing w:after="0" w:line="240" w:lineRule="auto"/>
              <w:rPr>
                <w:b/>
                <w:sz w:val="28"/>
                <w:szCs w:val="28"/>
              </w:rPr>
            </w:pPr>
            <w:r w:rsidRPr="00CA35B7">
              <w:rPr>
                <w:b/>
                <w:sz w:val="28"/>
                <w:szCs w:val="28"/>
              </w:rPr>
              <w:t>Introduction.</w:t>
            </w:r>
          </w:p>
        </w:tc>
        <w:tc>
          <w:tcPr>
            <w:tcW w:w="2151" w:type="dxa"/>
            <w:shd w:val="clear" w:color="auto" w:fill="auto"/>
          </w:tcPr>
          <w:p w:rsidR="00634231" w:rsidRPr="00CA35B7" w:rsidRDefault="00634231" w:rsidP="00287833">
            <w:pPr>
              <w:spacing w:after="0" w:line="240" w:lineRule="auto"/>
              <w:rPr>
                <w:b/>
                <w:sz w:val="28"/>
                <w:szCs w:val="28"/>
              </w:rPr>
            </w:pPr>
            <w:r w:rsidRPr="00CA35B7">
              <w:rPr>
                <w:b/>
                <w:sz w:val="28"/>
                <w:szCs w:val="28"/>
              </w:rPr>
              <w:t>1</w:t>
            </w:r>
          </w:p>
        </w:tc>
      </w:tr>
      <w:tr w:rsidR="00634231" w:rsidRPr="00CA35B7" w:rsidTr="00260912">
        <w:trPr>
          <w:trHeight w:val="877"/>
        </w:trPr>
        <w:tc>
          <w:tcPr>
            <w:tcW w:w="1205" w:type="dxa"/>
            <w:shd w:val="clear" w:color="auto" w:fill="auto"/>
          </w:tcPr>
          <w:p w:rsidR="00634231" w:rsidRPr="00CA35B7" w:rsidRDefault="00634231" w:rsidP="00287833">
            <w:pPr>
              <w:spacing w:after="0" w:line="240" w:lineRule="auto"/>
              <w:rPr>
                <w:b/>
                <w:sz w:val="28"/>
                <w:szCs w:val="28"/>
              </w:rPr>
            </w:pPr>
            <w:r w:rsidRPr="00CA35B7">
              <w:rPr>
                <w:b/>
                <w:sz w:val="28"/>
                <w:szCs w:val="28"/>
              </w:rPr>
              <w:t>2</w:t>
            </w:r>
          </w:p>
        </w:tc>
        <w:tc>
          <w:tcPr>
            <w:tcW w:w="6190" w:type="dxa"/>
            <w:shd w:val="clear" w:color="auto" w:fill="auto"/>
          </w:tcPr>
          <w:p w:rsidR="00634231" w:rsidRPr="00CA35B7" w:rsidRDefault="00634231" w:rsidP="00287833">
            <w:pPr>
              <w:spacing w:after="0" w:line="240" w:lineRule="auto"/>
              <w:rPr>
                <w:b/>
                <w:sz w:val="28"/>
                <w:szCs w:val="28"/>
              </w:rPr>
            </w:pPr>
            <w:r w:rsidRPr="00CA35B7">
              <w:rPr>
                <w:b/>
                <w:sz w:val="28"/>
                <w:szCs w:val="28"/>
              </w:rPr>
              <w:t>Online banking and overview.</w:t>
            </w:r>
          </w:p>
        </w:tc>
        <w:tc>
          <w:tcPr>
            <w:tcW w:w="2151" w:type="dxa"/>
            <w:shd w:val="clear" w:color="auto" w:fill="auto"/>
          </w:tcPr>
          <w:p w:rsidR="00634231" w:rsidRPr="00CA35B7" w:rsidRDefault="00634231" w:rsidP="00287833">
            <w:pPr>
              <w:spacing w:after="0" w:line="240" w:lineRule="auto"/>
              <w:rPr>
                <w:b/>
                <w:sz w:val="28"/>
                <w:szCs w:val="28"/>
              </w:rPr>
            </w:pPr>
            <w:r w:rsidRPr="00CA35B7">
              <w:rPr>
                <w:b/>
                <w:sz w:val="28"/>
                <w:szCs w:val="28"/>
              </w:rPr>
              <w:t>3</w:t>
            </w:r>
          </w:p>
        </w:tc>
      </w:tr>
      <w:tr w:rsidR="00634231" w:rsidRPr="00CA35B7" w:rsidTr="00260912">
        <w:trPr>
          <w:trHeight w:val="737"/>
        </w:trPr>
        <w:tc>
          <w:tcPr>
            <w:tcW w:w="1205" w:type="dxa"/>
            <w:shd w:val="clear" w:color="auto" w:fill="auto"/>
          </w:tcPr>
          <w:p w:rsidR="00634231" w:rsidRPr="00CA35B7" w:rsidRDefault="00634231" w:rsidP="00287833">
            <w:pPr>
              <w:spacing w:after="0" w:line="240" w:lineRule="auto"/>
              <w:rPr>
                <w:b/>
                <w:sz w:val="28"/>
                <w:szCs w:val="28"/>
              </w:rPr>
            </w:pPr>
            <w:r w:rsidRPr="00CA35B7">
              <w:rPr>
                <w:b/>
                <w:sz w:val="28"/>
                <w:szCs w:val="28"/>
              </w:rPr>
              <w:t>3</w:t>
            </w:r>
          </w:p>
        </w:tc>
        <w:tc>
          <w:tcPr>
            <w:tcW w:w="6190" w:type="dxa"/>
            <w:shd w:val="clear" w:color="auto" w:fill="auto"/>
          </w:tcPr>
          <w:p w:rsidR="00634231" w:rsidRPr="00CA35B7" w:rsidRDefault="00634231" w:rsidP="00287833">
            <w:pPr>
              <w:spacing w:after="0" w:line="240" w:lineRule="auto"/>
              <w:rPr>
                <w:b/>
                <w:sz w:val="28"/>
                <w:szCs w:val="28"/>
              </w:rPr>
            </w:pPr>
            <w:r w:rsidRPr="00CA35B7">
              <w:rPr>
                <w:b/>
                <w:sz w:val="28"/>
                <w:szCs w:val="28"/>
              </w:rPr>
              <w:t>Different types of online banking.</w:t>
            </w:r>
          </w:p>
        </w:tc>
        <w:tc>
          <w:tcPr>
            <w:tcW w:w="2151" w:type="dxa"/>
            <w:shd w:val="clear" w:color="auto" w:fill="auto"/>
          </w:tcPr>
          <w:p w:rsidR="00634231" w:rsidRPr="00CA35B7" w:rsidRDefault="00634231" w:rsidP="00287833">
            <w:pPr>
              <w:spacing w:after="0" w:line="240" w:lineRule="auto"/>
              <w:rPr>
                <w:b/>
                <w:sz w:val="28"/>
                <w:szCs w:val="28"/>
              </w:rPr>
            </w:pPr>
            <w:r w:rsidRPr="00CA35B7">
              <w:rPr>
                <w:b/>
                <w:sz w:val="28"/>
                <w:szCs w:val="28"/>
              </w:rPr>
              <w:t>6</w:t>
            </w:r>
          </w:p>
        </w:tc>
      </w:tr>
      <w:tr w:rsidR="00634231" w:rsidRPr="00CA35B7" w:rsidTr="00260912">
        <w:trPr>
          <w:trHeight w:val="665"/>
        </w:trPr>
        <w:tc>
          <w:tcPr>
            <w:tcW w:w="1205" w:type="dxa"/>
            <w:shd w:val="clear" w:color="auto" w:fill="auto"/>
          </w:tcPr>
          <w:p w:rsidR="00634231" w:rsidRPr="00CA35B7" w:rsidRDefault="00634231" w:rsidP="00287833">
            <w:pPr>
              <w:spacing w:after="0" w:line="240" w:lineRule="auto"/>
              <w:rPr>
                <w:b/>
                <w:sz w:val="28"/>
                <w:szCs w:val="28"/>
              </w:rPr>
            </w:pPr>
            <w:r w:rsidRPr="00CA35B7">
              <w:rPr>
                <w:b/>
                <w:sz w:val="28"/>
                <w:szCs w:val="28"/>
              </w:rPr>
              <w:t>4</w:t>
            </w:r>
          </w:p>
        </w:tc>
        <w:tc>
          <w:tcPr>
            <w:tcW w:w="6190" w:type="dxa"/>
            <w:shd w:val="clear" w:color="auto" w:fill="auto"/>
          </w:tcPr>
          <w:p w:rsidR="00634231" w:rsidRPr="00CA35B7" w:rsidRDefault="00634231" w:rsidP="00287833">
            <w:pPr>
              <w:spacing w:after="0" w:line="240" w:lineRule="auto"/>
              <w:rPr>
                <w:b/>
                <w:sz w:val="28"/>
                <w:szCs w:val="28"/>
              </w:rPr>
            </w:pPr>
            <w:r w:rsidRPr="00CA35B7">
              <w:rPr>
                <w:b/>
                <w:sz w:val="28"/>
                <w:szCs w:val="28"/>
              </w:rPr>
              <w:t>Security issues of net banking.</w:t>
            </w:r>
          </w:p>
        </w:tc>
        <w:tc>
          <w:tcPr>
            <w:tcW w:w="2151" w:type="dxa"/>
            <w:shd w:val="clear" w:color="auto" w:fill="auto"/>
          </w:tcPr>
          <w:p w:rsidR="00634231" w:rsidRPr="00CA35B7" w:rsidRDefault="00634231" w:rsidP="00287833">
            <w:pPr>
              <w:spacing w:after="0" w:line="240" w:lineRule="auto"/>
              <w:rPr>
                <w:b/>
                <w:sz w:val="28"/>
                <w:szCs w:val="28"/>
              </w:rPr>
            </w:pPr>
            <w:r w:rsidRPr="00CA35B7">
              <w:rPr>
                <w:b/>
                <w:sz w:val="28"/>
                <w:szCs w:val="28"/>
              </w:rPr>
              <w:t>16</w:t>
            </w:r>
          </w:p>
        </w:tc>
      </w:tr>
      <w:tr w:rsidR="00634231" w:rsidRPr="00CA35B7" w:rsidTr="00260912">
        <w:trPr>
          <w:trHeight w:val="800"/>
        </w:trPr>
        <w:tc>
          <w:tcPr>
            <w:tcW w:w="1205" w:type="dxa"/>
            <w:shd w:val="clear" w:color="auto" w:fill="auto"/>
          </w:tcPr>
          <w:p w:rsidR="00634231" w:rsidRPr="00CA35B7" w:rsidRDefault="00634231" w:rsidP="00287833">
            <w:pPr>
              <w:spacing w:after="0" w:line="240" w:lineRule="auto"/>
              <w:rPr>
                <w:b/>
                <w:sz w:val="28"/>
                <w:szCs w:val="28"/>
              </w:rPr>
            </w:pPr>
            <w:r w:rsidRPr="00CA35B7">
              <w:rPr>
                <w:b/>
                <w:sz w:val="28"/>
                <w:szCs w:val="28"/>
              </w:rPr>
              <w:t>5</w:t>
            </w:r>
          </w:p>
        </w:tc>
        <w:tc>
          <w:tcPr>
            <w:tcW w:w="6190" w:type="dxa"/>
            <w:shd w:val="clear" w:color="auto" w:fill="auto"/>
          </w:tcPr>
          <w:p w:rsidR="00634231" w:rsidRPr="00CA35B7" w:rsidRDefault="00634231" w:rsidP="00287833">
            <w:pPr>
              <w:spacing w:after="0" w:line="240" w:lineRule="auto"/>
              <w:rPr>
                <w:b/>
                <w:sz w:val="28"/>
                <w:szCs w:val="28"/>
              </w:rPr>
            </w:pPr>
            <w:r w:rsidRPr="00CA35B7">
              <w:rPr>
                <w:b/>
                <w:sz w:val="28"/>
                <w:szCs w:val="28"/>
              </w:rPr>
              <w:t>Data analysis and interpretation.</w:t>
            </w:r>
          </w:p>
        </w:tc>
        <w:tc>
          <w:tcPr>
            <w:tcW w:w="2151" w:type="dxa"/>
            <w:shd w:val="clear" w:color="auto" w:fill="auto"/>
          </w:tcPr>
          <w:p w:rsidR="00634231" w:rsidRPr="00CA35B7" w:rsidRDefault="00634231" w:rsidP="00287833">
            <w:pPr>
              <w:spacing w:after="0" w:line="240" w:lineRule="auto"/>
              <w:rPr>
                <w:b/>
                <w:sz w:val="28"/>
                <w:szCs w:val="28"/>
              </w:rPr>
            </w:pPr>
            <w:r w:rsidRPr="00CA35B7">
              <w:rPr>
                <w:b/>
                <w:sz w:val="28"/>
                <w:szCs w:val="28"/>
              </w:rPr>
              <w:t>19</w:t>
            </w:r>
          </w:p>
        </w:tc>
      </w:tr>
      <w:tr w:rsidR="00634231" w:rsidRPr="00CA35B7" w:rsidTr="00260912">
        <w:trPr>
          <w:trHeight w:val="737"/>
        </w:trPr>
        <w:tc>
          <w:tcPr>
            <w:tcW w:w="1205" w:type="dxa"/>
            <w:shd w:val="clear" w:color="auto" w:fill="auto"/>
          </w:tcPr>
          <w:p w:rsidR="00634231" w:rsidRPr="00CA35B7" w:rsidRDefault="00634231" w:rsidP="00287833">
            <w:pPr>
              <w:spacing w:after="0" w:line="240" w:lineRule="auto"/>
              <w:rPr>
                <w:b/>
                <w:sz w:val="28"/>
                <w:szCs w:val="28"/>
              </w:rPr>
            </w:pPr>
            <w:r w:rsidRPr="00CA35B7">
              <w:rPr>
                <w:b/>
                <w:sz w:val="28"/>
                <w:szCs w:val="28"/>
              </w:rPr>
              <w:t>6</w:t>
            </w:r>
          </w:p>
        </w:tc>
        <w:tc>
          <w:tcPr>
            <w:tcW w:w="6190" w:type="dxa"/>
            <w:shd w:val="clear" w:color="auto" w:fill="auto"/>
          </w:tcPr>
          <w:p w:rsidR="00634231" w:rsidRPr="00CA35B7" w:rsidRDefault="00634231" w:rsidP="00287833">
            <w:pPr>
              <w:spacing w:after="0" w:line="240" w:lineRule="auto"/>
              <w:rPr>
                <w:b/>
                <w:sz w:val="28"/>
                <w:szCs w:val="28"/>
              </w:rPr>
            </w:pPr>
            <w:r w:rsidRPr="00CA35B7">
              <w:rPr>
                <w:b/>
                <w:sz w:val="28"/>
                <w:szCs w:val="28"/>
              </w:rPr>
              <w:t>Findings and conclusion.</w:t>
            </w:r>
          </w:p>
        </w:tc>
        <w:tc>
          <w:tcPr>
            <w:tcW w:w="2151" w:type="dxa"/>
            <w:shd w:val="clear" w:color="auto" w:fill="auto"/>
          </w:tcPr>
          <w:p w:rsidR="00634231" w:rsidRPr="00CA35B7" w:rsidRDefault="00634231" w:rsidP="00287833">
            <w:pPr>
              <w:spacing w:after="0" w:line="240" w:lineRule="auto"/>
              <w:rPr>
                <w:b/>
                <w:sz w:val="28"/>
                <w:szCs w:val="28"/>
              </w:rPr>
            </w:pPr>
            <w:r w:rsidRPr="00CA35B7">
              <w:rPr>
                <w:b/>
                <w:sz w:val="28"/>
                <w:szCs w:val="28"/>
              </w:rPr>
              <w:t>28</w:t>
            </w:r>
          </w:p>
        </w:tc>
      </w:tr>
      <w:tr w:rsidR="00634231" w:rsidRPr="00CA35B7" w:rsidTr="00260912">
        <w:trPr>
          <w:trHeight w:val="620"/>
        </w:trPr>
        <w:tc>
          <w:tcPr>
            <w:tcW w:w="1205" w:type="dxa"/>
            <w:shd w:val="clear" w:color="auto" w:fill="auto"/>
          </w:tcPr>
          <w:p w:rsidR="00634231" w:rsidRPr="00CA35B7" w:rsidRDefault="00634231" w:rsidP="00287833">
            <w:pPr>
              <w:spacing w:after="0" w:line="240" w:lineRule="auto"/>
              <w:rPr>
                <w:b/>
                <w:sz w:val="28"/>
                <w:szCs w:val="28"/>
              </w:rPr>
            </w:pPr>
            <w:r w:rsidRPr="00CA35B7">
              <w:rPr>
                <w:b/>
                <w:sz w:val="28"/>
                <w:szCs w:val="28"/>
              </w:rPr>
              <w:t>7</w:t>
            </w:r>
          </w:p>
        </w:tc>
        <w:tc>
          <w:tcPr>
            <w:tcW w:w="6190" w:type="dxa"/>
            <w:shd w:val="clear" w:color="auto" w:fill="auto"/>
          </w:tcPr>
          <w:p w:rsidR="00634231" w:rsidRPr="00CA35B7" w:rsidRDefault="00634231" w:rsidP="00287833">
            <w:pPr>
              <w:spacing w:after="0" w:line="240" w:lineRule="auto"/>
              <w:rPr>
                <w:b/>
                <w:sz w:val="28"/>
                <w:szCs w:val="28"/>
              </w:rPr>
            </w:pPr>
            <w:r w:rsidRPr="00CA35B7">
              <w:rPr>
                <w:b/>
                <w:sz w:val="28"/>
                <w:szCs w:val="28"/>
              </w:rPr>
              <w:t>Bibliography</w:t>
            </w:r>
          </w:p>
        </w:tc>
        <w:tc>
          <w:tcPr>
            <w:tcW w:w="2151" w:type="dxa"/>
            <w:shd w:val="clear" w:color="auto" w:fill="auto"/>
          </w:tcPr>
          <w:p w:rsidR="00634231" w:rsidRPr="00CA35B7" w:rsidRDefault="00634231" w:rsidP="00287833">
            <w:pPr>
              <w:spacing w:after="0" w:line="240" w:lineRule="auto"/>
              <w:rPr>
                <w:b/>
                <w:sz w:val="28"/>
                <w:szCs w:val="28"/>
              </w:rPr>
            </w:pPr>
            <w:r w:rsidRPr="00CA35B7">
              <w:rPr>
                <w:b/>
                <w:sz w:val="28"/>
                <w:szCs w:val="28"/>
              </w:rPr>
              <w:t>29</w:t>
            </w:r>
          </w:p>
        </w:tc>
      </w:tr>
      <w:tr w:rsidR="00634231" w:rsidRPr="00CA35B7" w:rsidTr="00260912">
        <w:trPr>
          <w:trHeight w:val="890"/>
        </w:trPr>
        <w:tc>
          <w:tcPr>
            <w:tcW w:w="1205" w:type="dxa"/>
            <w:shd w:val="clear" w:color="auto" w:fill="auto"/>
          </w:tcPr>
          <w:p w:rsidR="00634231" w:rsidRPr="00CA35B7" w:rsidRDefault="00634231" w:rsidP="00287833">
            <w:pPr>
              <w:spacing w:after="0" w:line="240" w:lineRule="auto"/>
              <w:rPr>
                <w:b/>
                <w:sz w:val="28"/>
                <w:szCs w:val="28"/>
              </w:rPr>
            </w:pPr>
            <w:r w:rsidRPr="00CA35B7">
              <w:rPr>
                <w:b/>
                <w:sz w:val="28"/>
                <w:szCs w:val="28"/>
              </w:rPr>
              <w:t>8</w:t>
            </w:r>
          </w:p>
        </w:tc>
        <w:tc>
          <w:tcPr>
            <w:tcW w:w="6190" w:type="dxa"/>
            <w:shd w:val="clear" w:color="auto" w:fill="auto"/>
          </w:tcPr>
          <w:p w:rsidR="00634231" w:rsidRPr="00CA35B7" w:rsidRDefault="00634231" w:rsidP="00287833">
            <w:pPr>
              <w:spacing w:after="0" w:line="240" w:lineRule="auto"/>
              <w:rPr>
                <w:b/>
                <w:sz w:val="28"/>
                <w:szCs w:val="28"/>
              </w:rPr>
            </w:pPr>
            <w:r w:rsidRPr="00CA35B7">
              <w:rPr>
                <w:b/>
                <w:sz w:val="28"/>
                <w:szCs w:val="28"/>
              </w:rPr>
              <w:t>Questionnaire</w:t>
            </w:r>
          </w:p>
        </w:tc>
        <w:tc>
          <w:tcPr>
            <w:tcW w:w="2151" w:type="dxa"/>
            <w:shd w:val="clear" w:color="auto" w:fill="auto"/>
          </w:tcPr>
          <w:p w:rsidR="00634231" w:rsidRPr="00CA35B7" w:rsidRDefault="00634231" w:rsidP="00287833">
            <w:pPr>
              <w:spacing w:after="0" w:line="240" w:lineRule="auto"/>
              <w:rPr>
                <w:b/>
                <w:sz w:val="28"/>
                <w:szCs w:val="28"/>
              </w:rPr>
            </w:pPr>
            <w:r w:rsidRPr="00CA35B7">
              <w:rPr>
                <w:b/>
                <w:sz w:val="28"/>
                <w:szCs w:val="28"/>
              </w:rPr>
              <w:t>30</w:t>
            </w:r>
          </w:p>
        </w:tc>
      </w:tr>
    </w:tbl>
    <w:p w:rsidR="00634231" w:rsidRDefault="00634231" w:rsidP="00287833">
      <w:pPr>
        <w:spacing w:after="0"/>
        <w:rPr>
          <w:b/>
          <w:sz w:val="28"/>
          <w:szCs w:val="28"/>
        </w:rPr>
      </w:pPr>
    </w:p>
    <w:p w:rsidR="00634231" w:rsidRDefault="00634231" w:rsidP="00287833">
      <w:pPr>
        <w:spacing w:after="0"/>
        <w:rPr>
          <w:b/>
          <w:sz w:val="28"/>
          <w:szCs w:val="28"/>
        </w:rPr>
      </w:pPr>
    </w:p>
    <w:p w:rsidR="00634231" w:rsidRDefault="00634231" w:rsidP="00287833">
      <w:pPr>
        <w:spacing w:after="0"/>
        <w:rPr>
          <w:b/>
          <w:sz w:val="28"/>
          <w:szCs w:val="28"/>
        </w:rPr>
      </w:pPr>
    </w:p>
    <w:p w:rsidR="00634231" w:rsidRDefault="00634231" w:rsidP="00287833">
      <w:pPr>
        <w:spacing w:after="0"/>
        <w:rPr>
          <w:b/>
          <w:sz w:val="28"/>
          <w:szCs w:val="28"/>
        </w:rPr>
      </w:pPr>
    </w:p>
    <w:p w:rsidR="00634231" w:rsidRDefault="00634231" w:rsidP="00287833">
      <w:pPr>
        <w:spacing w:after="0"/>
        <w:rPr>
          <w:b/>
          <w:sz w:val="28"/>
          <w:szCs w:val="28"/>
        </w:rPr>
      </w:pPr>
    </w:p>
    <w:p w:rsidR="00634231" w:rsidRDefault="00634231" w:rsidP="00287833">
      <w:pPr>
        <w:spacing w:after="0"/>
        <w:rPr>
          <w:b/>
          <w:sz w:val="28"/>
          <w:szCs w:val="28"/>
        </w:rPr>
      </w:pPr>
    </w:p>
    <w:p w:rsidR="00634231" w:rsidRDefault="00634231" w:rsidP="00287833">
      <w:pPr>
        <w:spacing w:after="0"/>
        <w:rPr>
          <w:b/>
          <w:sz w:val="28"/>
          <w:szCs w:val="28"/>
        </w:rPr>
      </w:pPr>
    </w:p>
    <w:p w:rsidR="00634231" w:rsidRDefault="00634231" w:rsidP="00287833">
      <w:pPr>
        <w:spacing w:after="0"/>
        <w:rPr>
          <w:b/>
          <w:sz w:val="28"/>
          <w:szCs w:val="28"/>
        </w:rPr>
      </w:pPr>
    </w:p>
    <w:p w:rsidR="00634231" w:rsidRDefault="00634231" w:rsidP="00287833">
      <w:pPr>
        <w:spacing w:after="0"/>
        <w:rPr>
          <w:b/>
          <w:sz w:val="28"/>
          <w:szCs w:val="28"/>
        </w:rPr>
      </w:pPr>
    </w:p>
    <w:p w:rsidR="00634231" w:rsidRDefault="00634231" w:rsidP="00287833">
      <w:pPr>
        <w:spacing w:after="0"/>
        <w:rPr>
          <w:b/>
          <w:sz w:val="28"/>
          <w:szCs w:val="28"/>
        </w:rPr>
      </w:pPr>
      <w:r w:rsidRPr="00E93CB9">
        <w:rPr>
          <w:b/>
          <w:sz w:val="28"/>
          <w:szCs w:val="28"/>
        </w:rPr>
        <w:t>Internet banking</w:t>
      </w:r>
    </w:p>
    <w:p w:rsidR="00634231" w:rsidRPr="00E93CB9" w:rsidRDefault="00634231" w:rsidP="00287833">
      <w:pPr>
        <w:spacing w:after="0"/>
        <w:rPr>
          <w:b/>
          <w:sz w:val="28"/>
          <w:szCs w:val="28"/>
        </w:rPr>
      </w:pPr>
    </w:p>
    <w:p w:rsidR="00634231" w:rsidRPr="00DB2050" w:rsidRDefault="00634231" w:rsidP="00287833">
      <w:pPr>
        <w:spacing w:after="0"/>
        <w:rPr>
          <w:sz w:val="28"/>
          <w:szCs w:val="28"/>
        </w:rPr>
      </w:pPr>
      <w:r w:rsidRPr="00DB2050">
        <w:rPr>
          <w:sz w:val="28"/>
          <w:szCs w:val="28"/>
        </w:rPr>
        <w:t>Introduction:</w:t>
      </w:r>
    </w:p>
    <w:p w:rsidR="00634231" w:rsidRPr="00040B93" w:rsidRDefault="00634231" w:rsidP="00287833">
      <w:pPr>
        <w:spacing w:after="0"/>
        <w:rPr>
          <w:sz w:val="24"/>
          <w:szCs w:val="24"/>
        </w:rPr>
      </w:pPr>
      <w:r w:rsidRPr="00040B93">
        <w:rPr>
          <w:sz w:val="24"/>
          <w:szCs w:val="24"/>
        </w:rPr>
        <w:t xml:space="preserve">Internet banking is nothing more than traditional banking services delivered by the internet using a computer mobile phones it is also known as internet banking banking , online banking . </w:t>
      </w:r>
    </w:p>
    <w:p w:rsidR="00634231" w:rsidRPr="00040B93" w:rsidRDefault="00634231" w:rsidP="00287833">
      <w:pPr>
        <w:spacing w:after="0"/>
        <w:rPr>
          <w:sz w:val="24"/>
          <w:szCs w:val="24"/>
        </w:rPr>
      </w:pPr>
      <w:r w:rsidRPr="00040B93">
        <w:rPr>
          <w:sz w:val="24"/>
          <w:szCs w:val="24"/>
        </w:rPr>
        <w:t>Internet banking is fast, easy and convenient. Internet banking is popular because there is no physical banking. A security issue is the main problem of the internet banking.</w:t>
      </w:r>
      <w:r w:rsidR="00287833">
        <w:rPr>
          <w:sz w:val="24"/>
          <w:szCs w:val="24"/>
        </w:rPr>
        <w:t xml:space="preserve"> </w:t>
      </w:r>
      <w:r w:rsidRPr="00040B93">
        <w:rPr>
          <w:sz w:val="24"/>
          <w:szCs w:val="24"/>
        </w:rPr>
        <w:t xml:space="preserve">The last decade a witnessed a drastic change in the economic and environment all over the world with the </w:t>
      </w:r>
      <w:r w:rsidR="00287833">
        <w:rPr>
          <w:sz w:val="24"/>
          <w:szCs w:val="24"/>
        </w:rPr>
        <w:t>E</w:t>
      </w:r>
      <w:r w:rsidRPr="00040B93">
        <w:rPr>
          <w:sz w:val="24"/>
          <w:szCs w:val="24"/>
        </w:rPr>
        <w:t xml:space="preserve">conomic and financial sector reforms introduced in the country since early 1990’s the last opening environment for banks in India has also undergone a rapid change. </w:t>
      </w:r>
    </w:p>
    <w:p w:rsidR="00634231" w:rsidRPr="00040B93" w:rsidRDefault="00634231" w:rsidP="00287833">
      <w:pPr>
        <w:spacing w:after="0"/>
        <w:rPr>
          <w:sz w:val="24"/>
          <w:szCs w:val="24"/>
        </w:rPr>
      </w:pPr>
      <w:r w:rsidRPr="00040B93">
        <w:rPr>
          <w:sz w:val="24"/>
          <w:szCs w:val="24"/>
        </w:rPr>
        <w:t>Technology is very impotent in internet banking.</w:t>
      </w:r>
    </w:p>
    <w:p w:rsidR="00634231" w:rsidRPr="00040B93" w:rsidRDefault="00634231" w:rsidP="00287833">
      <w:pPr>
        <w:spacing w:after="0"/>
        <w:rPr>
          <w:sz w:val="24"/>
          <w:szCs w:val="24"/>
        </w:rPr>
      </w:pPr>
      <w:r w:rsidRPr="00040B93">
        <w:rPr>
          <w:sz w:val="24"/>
          <w:szCs w:val="24"/>
        </w:rPr>
        <w:t xml:space="preserve">Technology is to key to move towards providing integrated banking services. There are varies factor which have played a vital role in the Indian banking sector for adoption of technology. Internet banking is very useful to the person, on the spot you have to transfer the money. 24x7 you have to transfer the money. </w:t>
      </w:r>
    </w:p>
    <w:p w:rsidR="00634231" w:rsidRPr="00040B93" w:rsidRDefault="00634231" w:rsidP="00287833">
      <w:pPr>
        <w:spacing w:after="0"/>
        <w:rPr>
          <w:sz w:val="24"/>
          <w:szCs w:val="24"/>
        </w:rPr>
      </w:pPr>
      <w:r w:rsidRPr="00040B93">
        <w:rPr>
          <w:sz w:val="24"/>
          <w:szCs w:val="24"/>
        </w:rPr>
        <w:t>Banking employee very useful because lot of consumer use internet banking facility over own house banking work will be slightly reduced.</w:t>
      </w:r>
    </w:p>
    <w:p w:rsidR="00634231" w:rsidRPr="00040B93" w:rsidRDefault="00634231" w:rsidP="00287833">
      <w:pPr>
        <w:spacing w:after="0"/>
        <w:rPr>
          <w:sz w:val="24"/>
          <w:szCs w:val="24"/>
        </w:rPr>
      </w:pPr>
    </w:p>
    <w:p w:rsidR="00634231" w:rsidRPr="006358CA" w:rsidRDefault="00634231" w:rsidP="00287833">
      <w:pPr>
        <w:spacing w:after="0"/>
        <w:rPr>
          <w:b/>
          <w:sz w:val="28"/>
          <w:szCs w:val="28"/>
        </w:rPr>
      </w:pPr>
      <w:bookmarkStart w:id="0" w:name="_GoBack"/>
      <w:bookmarkEnd w:id="0"/>
      <w:r w:rsidRPr="006358CA">
        <w:rPr>
          <w:b/>
          <w:sz w:val="28"/>
          <w:szCs w:val="28"/>
        </w:rPr>
        <w:t>Historical development of online banking</w:t>
      </w:r>
    </w:p>
    <w:p w:rsidR="00634231" w:rsidRPr="00040B93" w:rsidRDefault="00634231" w:rsidP="00287833">
      <w:pPr>
        <w:spacing w:after="0"/>
        <w:rPr>
          <w:sz w:val="24"/>
          <w:szCs w:val="24"/>
        </w:rPr>
      </w:pPr>
      <w:r w:rsidRPr="00040B93">
        <w:rPr>
          <w:sz w:val="24"/>
          <w:szCs w:val="24"/>
        </w:rPr>
        <w:t>According to banking and finance on the internet “edited by Mary Cronin “online banking was first introduced in the early 1980’s in new york four major banks Citibank , chase Manhattan, chemical and manufactures Hanover- offered home banking services. It allowed individual and small business clients to maintain electronic chick book registers, see account balance and transfer funds between checking and saving account</w:t>
      </w:r>
    </w:p>
    <w:p w:rsidR="00634231" w:rsidRPr="00040B93" w:rsidRDefault="00634231" w:rsidP="00287833">
      <w:pPr>
        <w:spacing w:after="0"/>
        <w:rPr>
          <w:sz w:val="24"/>
          <w:szCs w:val="24"/>
        </w:rPr>
      </w:pPr>
      <w:r w:rsidRPr="00040B93">
        <w:rPr>
          <w:sz w:val="24"/>
          <w:szCs w:val="24"/>
        </w:rPr>
        <w:t xml:space="preserve">When the bricks euphoria hit in the late 1990’s many banks began to view web based banking as a strategic imperative. The attractions of banks to online banking are fairly obvious. </w:t>
      </w:r>
    </w:p>
    <w:p w:rsidR="00634231" w:rsidRPr="00040B93" w:rsidRDefault="00634231" w:rsidP="00287833">
      <w:pPr>
        <w:spacing w:after="0"/>
        <w:rPr>
          <w:sz w:val="24"/>
          <w:szCs w:val="24"/>
        </w:rPr>
      </w:pPr>
      <w:r w:rsidRPr="00040B93">
        <w:rPr>
          <w:sz w:val="24"/>
          <w:szCs w:val="24"/>
        </w:rPr>
        <w:t>Online banking services allow institutions to bundle more services into single packages there by luring customers and minimizing overhead. A mergers and acquisition wave swept the financial industries in the mid-and late 1990’s greatly expanding banks customer bases.</w:t>
      </w:r>
    </w:p>
    <w:p w:rsidR="00634231" w:rsidRPr="00DB2050" w:rsidRDefault="00634231" w:rsidP="00287833">
      <w:pPr>
        <w:spacing w:after="0"/>
        <w:rPr>
          <w:sz w:val="24"/>
          <w:szCs w:val="24"/>
        </w:rPr>
      </w:pPr>
      <w:r w:rsidRPr="00040B93">
        <w:rPr>
          <w:sz w:val="24"/>
          <w:szCs w:val="24"/>
        </w:rPr>
        <w:t xml:space="preserve">Online banking has been federally governed by the electronic funds transfer act. “Stanford Federal Credit Union” was the first financial institution to offer online internet banking services to all of its members in October 1994 according to research by online banking report at the end of 1999 less than 0.4% of households in the as were using online banking .ICICI bank was first Indian bank to provide internet banking facility. First bank to introduce ATM in India was HSBC in 1987, Mumbai. Central bank of India was the first public bank to introduce credit card. ICICI is </w:t>
      </w:r>
      <w:r w:rsidRPr="00040B93">
        <w:rPr>
          <w:sz w:val="24"/>
          <w:szCs w:val="24"/>
        </w:rPr>
        <w:lastRenderedPageBreak/>
        <w:t>the first bank to provide mobile ATM.</w:t>
      </w:r>
      <w:r>
        <w:br/>
      </w:r>
    </w:p>
    <w:p w:rsidR="00634231" w:rsidRDefault="00634231" w:rsidP="00287833">
      <w:pPr>
        <w:spacing w:after="0"/>
      </w:pPr>
    </w:p>
    <w:p w:rsidR="00634231" w:rsidRPr="006358CA" w:rsidRDefault="00634231" w:rsidP="00287833">
      <w:pPr>
        <w:spacing w:after="0"/>
        <w:rPr>
          <w:b/>
          <w:sz w:val="28"/>
          <w:szCs w:val="28"/>
        </w:rPr>
      </w:pPr>
      <w:r w:rsidRPr="006358CA">
        <w:rPr>
          <w:b/>
          <w:sz w:val="28"/>
          <w:szCs w:val="28"/>
        </w:rPr>
        <w:t xml:space="preserve">Objectives </w:t>
      </w:r>
      <w:r>
        <w:rPr>
          <w:b/>
          <w:sz w:val="28"/>
          <w:szCs w:val="28"/>
        </w:rPr>
        <w:t>Internet Banking</w:t>
      </w:r>
    </w:p>
    <w:p w:rsidR="00634231" w:rsidRDefault="00634231" w:rsidP="00287833">
      <w:pPr>
        <w:spacing w:after="0"/>
      </w:pPr>
    </w:p>
    <w:p w:rsidR="00634231" w:rsidRPr="00040B93" w:rsidRDefault="00634231" w:rsidP="00287833">
      <w:pPr>
        <w:pStyle w:val="ListParagraph"/>
        <w:numPr>
          <w:ilvl w:val="0"/>
          <w:numId w:val="4"/>
        </w:numPr>
        <w:spacing w:after="0"/>
        <w:rPr>
          <w:sz w:val="24"/>
          <w:szCs w:val="24"/>
        </w:rPr>
      </w:pPr>
      <w:r w:rsidRPr="00040B93">
        <w:rPr>
          <w:sz w:val="24"/>
          <w:szCs w:val="24"/>
        </w:rPr>
        <w:t>To understand the concept of online banking.</w:t>
      </w:r>
    </w:p>
    <w:p w:rsidR="00634231" w:rsidRPr="00040B93" w:rsidRDefault="00634231" w:rsidP="00287833">
      <w:pPr>
        <w:pStyle w:val="ListParagraph"/>
        <w:numPr>
          <w:ilvl w:val="0"/>
          <w:numId w:val="4"/>
        </w:numPr>
        <w:spacing w:after="0"/>
        <w:rPr>
          <w:sz w:val="24"/>
          <w:szCs w:val="24"/>
        </w:rPr>
      </w:pPr>
      <w:r w:rsidRPr="00040B93">
        <w:rPr>
          <w:sz w:val="24"/>
          <w:szCs w:val="24"/>
        </w:rPr>
        <w:t>To examine the first impact of ATM, internet banking, mobile banking, credit cards on customer satisfaction by analyzing the problem faced by the customer.</w:t>
      </w:r>
    </w:p>
    <w:p w:rsidR="00634231" w:rsidRPr="00040B93" w:rsidRDefault="00634231" w:rsidP="00287833">
      <w:pPr>
        <w:pStyle w:val="ListParagraph"/>
        <w:numPr>
          <w:ilvl w:val="0"/>
          <w:numId w:val="4"/>
        </w:numPr>
        <w:spacing w:after="0"/>
        <w:rPr>
          <w:sz w:val="24"/>
          <w:szCs w:val="24"/>
        </w:rPr>
      </w:pPr>
      <w:r w:rsidRPr="00040B93">
        <w:rPr>
          <w:sz w:val="24"/>
          <w:szCs w:val="24"/>
        </w:rPr>
        <w:t>To know impact of internet banking on customer.</w:t>
      </w:r>
    </w:p>
    <w:p w:rsidR="00634231" w:rsidRPr="00040B93" w:rsidRDefault="00634231" w:rsidP="00287833">
      <w:pPr>
        <w:pStyle w:val="ListParagraph"/>
        <w:numPr>
          <w:ilvl w:val="0"/>
          <w:numId w:val="4"/>
        </w:numPr>
        <w:spacing w:after="0"/>
        <w:rPr>
          <w:sz w:val="24"/>
          <w:szCs w:val="24"/>
        </w:rPr>
      </w:pPr>
      <w:r w:rsidRPr="00040B93">
        <w:rPr>
          <w:sz w:val="24"/>
          <w:szCs w:val="24"/>
        </w:rPr>
        <w:t>To understand the internet banking system.</w:t>
      </w:r>
    </w:p>
    <w:p w:rsidR="00634231" w:rsidRPr="00040B93" w:rsidRDefault="00634231" w:rsidP="00287833">
      <w:pPr>
        <w:pStyle w:val="ListParagraph"/>
        <w:numPr>
          <w:ilvl w:val="0"/>
          <w:numId w:val="4"/>
        </w:numPr>
        <w:spacing w:after="0"/>
        <w:rPr>
          <w:sz w:val="24"/>
          <w:szCs w:val="24"/>
        </w:rPr>
      </w:pPr>
      <w:r w:rsidRPr="00040B93">
        <w:rPr>
          <w:sz w:val="24"/>
          <w:szCs w:val="24"/>
        </w:rPr>
        <w:t>To identify the problems of internet banking system.</w:t>
      </w:r>
    </w:p>
    <w:p w:rsidR="00634231" w:rsidRPr="00040B93" w:rsidRDefault="00634231" w:rsidP="00287833">
      <w:pPr>
        <w:pStyle w:val="ListParagraph"/>
        <w:numPr>
          <w:ilvl w:val="0"/>
          <w:numId w:val="4"/>
        </w:numPr>
        <w:spacing w:after="0"/>
        <w:rPr>
          <w:sz w:val="24"/>
          <w:szCs w:val="24"/>
        </w:rPr>
      </w:pPr>
      <w:r w:rsidRPr="00040B93">
        <w:rPr>
          <w:sz w:val="24"/>
          <w:szCs w:val="24"/>
        </w:rPr>
        <w:t>To know the terms rules and conditions of internet banking.</w:t>
      </w:r>
    </w:p>
    <w:p w:rsidR="00634231" w:rsidRDefault="00634231" w:rsidP="00287833">
      <w:pPr>
        <w:pStyle w:val="ListParagraph"/>
        <w:numPr>
          <w:ilvl w:val="0"/>
          <w:numId w:val="4"/>
        </w:numPr>
        <w:spacing w:after="0"/>
        <w:rPr>
          <w:sz w:val="24"/>
          <w:szCs w:val="24"/>
        </w:rPr>
      </w:pPr>
      <w:r w:rsidRPr="00040B93">
        <w:rPr>
          <w:sz w:val="24"/>
          <w:szCs w:val="24"/>
        </w:rPr>
        <w:t>To find out the technological changes in the banking sector.</w:t>
      </w:r>
    </w:p>
    <w:p w:rsidR="00634231" w:rsidRDefault="00634231" w:rsidP="00287833">
      <w:pPr>
        <w:spacing w:after="0"/>
        <w:rPr>
          <w:sz w:val="24"/>
          <w:szCs w:val="24"/>
        </w:rPr>
      </w:pPr>
    </w:p>
    <w:p w:rsidR="00634231" w:rsidRPr="00021A10" w:rsidRDefault="00634231" w:rsidP="00287833">
      <w:pPr>
        <w:spacing w:after="0"/>
        <w:rPr>
          <w:sz w:val="24"/>
          <w:szCs w:val="24"/>
        </w:rPr>
      </w:pPr>
    </w:p>
    <w:p w:rsidR="00634231" w:rsidRPr="00DF4A06" w:rsidRDefault="00634231" w:rsidP="00287833">
      <w:pPr>
        <w:spacing w:after="0"/>
        <w:ind w:left="360"/>
        <w:rPr>
          <w:b/>
          <w:sz w:val="28"/>
          <w:szCs w:val="28"/>
        </w:rPr>
      </w:pPr>
      <w:r w:rsidRPr="00DF4A06">
        <w:rPr>
          <w:b/>
          <w:sz w:val="28"/>
          <w:szCs w:val="28"/>
        </w:rPr>
        <w:t>Review of literature:</w:t>
      </w:r>
    </w:p>
    <w:p w:rsidR="00634231" w:rsidRDefault="00634231" w:rsidP="00287833">
      <w:pPr>
        <w:pStyle w:val="ListParagraph"/>
        <w:numPr>
          <w:ilvl w:val="0"/>
          <w:numId w:val="11"/>
        </w:numPr>
        <w:spacing w:after="0"/>
        <w:rPr>
          <w:sz w:val="24"/>
          <w:szCs w:val="24"/>
        </w:rPr>
      </w:pPr>
      <w:r w:rsidRPr="00021A10">
        <w:rPr>
          <w:sz w:val="24"/>
          <w:szCs w:val="24"/>
        </w:rPr>
        <w:t>An introduction to e-commerce: written</w:t>
      </w:r>
      <w:r>
        <w:rPr>
          <w:sz w:val="24"/>
          <w:szCs w:val="24"/>
        </w:rPr>
        <w:t xml:space="preserve"> by Ramit Kumar</w:t>
      </w:r>
      <w:r w:rsidRPr="00021A10">
        <w:rPr>
          <w:sz w:val="24"/>
          <w:szCs w:val="24"/>
        </w:rPr>
        <w:t xml:space="preserve"> and published by the elegantpublications.</w:t>
      </w:r>
    </w:p>
    <w:p w:rsidR="00634231" w:rsidRPr="00905BA5" w:rsidRDefault="00634231" w:rsidP="00287833">
      <w:pPr>
        <w:pStyle w:val="ListParagraph"/>
        <w:numPr>
          <w:ilvl w:val="0"/>
          <w:numId w:val="11"/>
        </w:numPr>
        <w:spacing w:after="0"/>
        <w:rPr>
          <w:sz w:val="24"/>
          <w:szCs w:val="24"/>
        </w:rPr>
      </w:pPr>
      <w:r>
        <w:rPr>
          <w:sz w:val="24"/>
          <w:szCs w:val="24"/>
        </w:rPr>
        <w:t>E-commerce written by Prof Dilip Kumar and Prof Debdulal Chatterjee and published by B.B Kundu grandson.</w:t>
      </w:r>
    </w:p>
    <w:p w:rsidR="00634231" w:rsidRPr="00DF4A06" w:rsidRDefault="00634231" w:rsidP="00287833">
      <w:pPr>
        <w:spacing w:after="0"/>
        <w:rPr>
          <w:b/>
          <w:sz w:val="28"/>
          <w:szCs w:val="28"/>
        </w:rPr>
      </w:pPr>
      <w:r w:rsidRPr="00DF4A06">
        <w:rPr>
          <w:b/>
          <w:sz w:val="28"/>
          <w:szCs w:val="28"/>
        </w:rPr>
        <w:t>Database and Methodology</w:t>
      </w:r>
    </w:p>
    <w:p w:rsidR="00634231" w:rsidRPr="00DF4A06" w:rsidRDefault="00634231" w:rsidP="00287833">
      <w:pPr>
        <w:spacing w:after="0"/>
        <w:rPr>
          <w:b/>
          <w:sz w:val="28"/>
          <w:szCs w:val="28"/>
        </w:rPr>
      </w:pPr>
      <w:r w:rsidRPr="00DF4A06">
        <w:rPr>
          <w:b/>
          <w:sz w:val="28"/>
          <w:szCs w:val="28"/>
        </w:rPr>
        <w:t>Data collection:</w:t>
      </w:r>
    </w:p>
    <w:p w:rsidR="00634231" w:rsidRDefault="00634231" w:rsidP="00287833">
      <w:pPr>
        <w:pStyle w:val="ListParagraph"/>
        <w:numPr>
          <w:ilvl w:val="0"/>
          <w:numId w:val="12"/>
        </w:numPr>
        <w:spacing w:after="0"/>
        <w:rPr>
          <w:sz w:val="24"/>
          <w:szCs w:val="24"/>
        </w:rPr>
      </w:pPr>
      <w:r w:rsidRPr="00905BA5">
        <w:rPr>
          <w:sz w:val="24"/>
          <w:szCs w:val="24"/>
        </w:rPr>
        <w:t xml:space="preserve">Primary </w:t>
      </w:r>
      <w:r>
        <w:rPr>
          <w:sz w:val="24"/>
          <w:szCs w:val="24"/>
        </w:rPr>
        <w:t>source:                                                                                                                             T</w:t>
      </w:r>
      <w:r w:rsidRPr="00905BA5">
        <w:rPr>
          <w:sz w:val="24"/>
          <w:szCs w:val="24"/>
        </w:rPr>
        <w:t>he study is based on the purpose of case study is both primary source and secondary source. Primary source have been collected from 50 respondent and others.</w:t>
      </w:r>
    </w:p>
    <w:p w:rsidR="00634231" w:rsidRPr="00905BA5" w:rsidRDefault="00634231" w:rsidP="00287833">
      <w:pPr>
        <w:pStyle w:val="ListParagraph"/>
        <w:numPr>
          <w:ilvl w:val="0"/>
          <w:numId w:val="12"/>
        </w:numPr>
        <w:spacing w:after="0"/>
        <w:rPr>
          <w:sz w:val="24"/>
          <w:szCs w:val="24"/>
        </w:rPr>
      </w:pPr>
      <w:r>
        <w:rPr>
          <w:sz w:val="24"/>
          <w:szCs w:val="24"/>
        </w:rPr>
        <w:t>Secondary source:                                                                                                                         The secondary data have been collected from different website resources such as YouTube, www.google.com, www. Wikipedia.com. We have used simple picture, table and graphs to analyze and present data.</w:t>
      </w:r>
    </w:p>
    <w:p w:rsidR="00634231" w:rsidRPr="00040B93" w:rsidRDefault="00634231" w:rsidP="00287833">
      <w:pPr>
        <w:spacing w:after="0"/>
        <w:rPr>
          <w:sz w:val="28"/>
          <w:szCs w:val="28"/>
        </w:rPr>
      </w:pPr>
    </w:p>
    <w:p w:rsidR="00634231" w:rsidRPr="00DF4A06" w:rsidRDefault="00634231" w:rsidP="00287833">
      <w:pPr>
        <w:spacing w:after="0"/>
        <w:rPr>
          <w:b/>
          <w:sz w:val="28"/>
          <w:szCs w:val="28"/>
        </w:rPr>
      </w:pPr>
      <w:r w:rsidRPr="00DF4A06">
        <w:rPr>
          <w:b/>
          <w:sz w:val="28"/>
          <w:szCs w:val="28"/>
        </w:rPr>
        <w:t xml:space="preserve">Online banking and overview </w:t>
      </w:r>
    </w:p>
    <w:p w:rsidR="00634231" w:rsidRPr="00DF4A06" w:rsidRDefault="00634231" w:rsidP="00287833">
      <w:pPr>
        <w:spacing w:after="0"/>
        <w:rPr>
          <w:b/>
          <w:sz w:val="28"/>
          <w:szCs w:val="28"/>
        </w:rPr>
      </w:pPr>
      <w:r w:rsidRPr="00DF4A06">
        <w:rPr>
          <w:b/>
          <w:sz w:val="28"/>
          <w:szCs w:val="28"/>
        </w:rPr>
        <w:t>Definition:</w:t>
      </w:r>
    </w:p>
    <w:p w:rsidR="00634231" w:rsidRPr="005E3C0A" w:rsidRDefault="00634231" w:rsidP="00287833">
      <w:pPr>
        <w:spacing w:after="0"/>
        <w:rPr>
          <w:sz w:val="24"/>
          <w:szCs w:val="24"/>
        </w:rPr>
      </w:pPr>
      <w:r>
        <w:rPr>
          <w:sz w:val="24"/>
          <w:szCs w:val="24"/>
        </w:rPr>
        <w:t>Online banking is an electronic payment system that enables consumer of a financial institution to conduct financial transactions on a website operated by the institution, such as a retail bank, virtual bank credit union or building society. Online banking is also referred to as internet banking, e-banking, virtual banking and by other terms.</w:t>
      </w:r>
    </w:p>
    <w:p w:rsidR="00634231" w:rsidRPr="00021A10" w:rsidRDefault="00634231" w:rsidP="00287833">
      <w:pPr>
        <w:spacing w:after="0"/>
        <w:rPr>
          <w:color w:val="000000"/>
          <w:sz w:val="24"/>
          <w:szCs w:val="24"/>
        </w:rPr>
      </w:pPr>
      <w:r w:rsidRPr="00021A10">
        <w:rPr>
          <w:rStyle w:val="Strong"/>
          <w:b w:val="0"/>
          <w:color w:val="000000"/>
          <w:sz w:val="24"/>
          <w:szCs w:val="24"/>
        </w:rPr>
        <w:lastRenderedPageBreak/>
        <w:t>Online banking</w:t>
      </w:r>
      <w:r w:rsidRPr="00021A10">
        <w:rPr>
          <w:color w:val="000000"/>
          <w:sz w:val="24"/>
          <w:szCs w:val="24"/>
        </w:rPr>
        <w:t xml:space="preserve"> enables bank customers to handle account management and perform account transactions directly with the bank through the internet.  This is also known as internet banking.</w:t>
      </w:r>
    </w:p>
    <w:p w:rsidR="00634231" w:rsidRPr="00C85253" w:rsidRDefault="00634231" w:rsidP="00287833">
      <w:pPr>
        <w:spacing w:after="0"/>
        <w:rPr>
          <w:rFonts w:ascii="Arial" w:hAnsi="Arial" w:cs="Arial"/>
          <w:color w:val="333333"/>
        </w:rPr>
      </w:pPr>
      <w:r>
        <w:rPr>
          <w:rFonts w:ascii="Arial" w:hAnsi="Arial" w:cs="Arial"/>
          <w:color w:val="333333"/>
        </w:rPr>
        <w:t>Online banking refers to banking services where depositors can manage more aspects of their accounts over the Internet, rather than visiting a branch or using the telephone. Online banking typically is comprised of a secure connection to banking information through the depositor’s home computer or another device.</w:t>
      </w:r>
    </w:p>
    <w:p w:rsidR="00634231" w:rsidRDefault="00634231" w:rsidP="00287833">
      <w:pPr>
        <w:spacing w:after="0"/>
        <w:rPr>
          <w:sz w:val="28"/>
          <w:szCs w:val="28"/>
        </w:rPr>
      </w:pPr>
    </w:p>
    <w:p w:rsidR="00634231" w:rsidRDefault="00634231" w:rsidP="00287833">
      <w:pPr>
        <w:spacing w:after="0"/>
        <w:rPr>
          <w:sz w:val="28"/>
          <w:szCs w:val="28"/>
        </w:rPr>
      </w:pPr>
    </w:p>
    <w:p w:rsidR="00634231" w:rsidRPr="00DE55EB" w:rsidRDefault="00634231" w:rsidP="00287833">
      <w:pPr>
        <w:spacing w:after="0"/>
        <w:rPr>
          <w:b/>
          <w:sz w:val="28"/>
          <w:szCs w:val="28"/>
        </w:rPr>
      </w:pPr>
      <w:r w:rsidRPr="00DE55EB">
        <w:rPr>
          <w:b/>
          <w:sz w:val="28"/>
          <w:szCs w:val="28"/>
        </w:rPr>
        <w:t xml:space="preserve">Advantages of online banking </w:t>
      </w:r>
    </w:p>
    <w:p w:rsidR="00634231" w:rsidRDefault="00634231" w:rsidP="00287833">
      <w:pPr>
        <w:pStyle w:val="ListParagraph"/>
        <w:numPr>
          <w:ilvl w:val="0"/>
          <w:numId w:val="5"/>
        </w:numPr>
        <w:spacing w:after="0"/>
        <w:rPr>
          <w:sz w:val="24"/>
          <w:szCs w:val="24"/>
        </w:rPr>
      </w:pPr>
      <w:r w:rsidRPr="00F869BE">
        <w:rPr>
          <w:sz w:val="24"/>
          <w:szCs w:val="24"/>
        </w:rPr>
        <w:t xml:space="preserve">Ease of </w:t>
      </w:r>
      <w:r>
        <w:rPr>
          <w:sz w:val="24"/>
          <w:szCs w:val="24"/>
        </w:rPr>
        <w:t>use:</w:t>
      </w:r>
      <w:r w:rsidRPr="00F869BE">
        <w:rPr>
          <w:sz w:val="24"/>
          <w:szCs w:val="24"/>
        </w:rPr>
        <w:t xml:space="preserve"> online banking is ease of use.  Ease to set up and no more information than a traditional bank account. One place sits and operates the account</w:t>
      </w:r>
      <w:r>
        <w:rPr>
          <w:sz w:val="24"/>
          <w:szCs w:val="24"/>
        </w:rPr>
        <w:t>.</w:t>
      </w:r>
    </w:p>
    <w:p w:rsidR="00634231" w:rsidRDefault="00634231" w:rsidP="00287833">
      <w:pPr>
        <w:pStyle w:val="ListParagraph"/>
        <w:numPr>
          <w:ilvl w:val="0"/>
          <w:numId w:val="5"/>
        </w:numPr>
        <w:spacing w:after="0"/>
        <w:rPr>
          <w:sz w:val="24"/>
          <w:szCs w:val="24"/>
        </w:rPr>
      </w:pPr>
      <w:r>
        <w:rPr>
          <w:sz w:val="24"/>
          <w:szCs w:val="24"/>
        </w:rPr>
        <w:t>Time will be saved:  when online banking used time will be saved. It saved the time. For example you go to the bank and amount deposit more time will be taken but online banking is ease to transfer the one account to another account.</w:t>
      </w:r>
    </w:p>
    <w:p w:rsidR="00634231" w:rsidRDefault="00634231" w:rsidP="00287833">
      <w:pPr>
        <w:pStyle w:val="ListParagraph"/>
        <w:numPr>
          <w:ilvl w:val="0"/>
          <w:numId w:val="5"/>
        </w:numPr>
        <w:spacing w:after="0"/>
        <w:rPr>
          <w:sz w:val="24"/>
          <w:szCs w:val="24"/>
        </w:rPr>
      </w:pPr>
      <w:r>
        <w:rPr>
          <w:sz w:val="24"/>
          <w:szCs w:val="24"/>
        </w:rPr>
        <w:t xml:space="preserve">No harm the environment: internet banking is also environment friendly. Paper will be reduced because online transactions paper will be not use. Paper will be not compulsory important, it is useful so that reason environment will be saved.  </w:t>
      </w:r>
    </w:p>
    <w:p w:rsidR="00634231" w:rsidRDefault="00634231" w:rsidP="00287833">
      <w:pPr>
        <w:pStyle w:val="ListParagraph"/>
        <w:numPr>
          <w:ilvl w:val="0"/>
          <w:numId w:val="5"/>
        </w:numPr>
        <w:spacing w:after="0"/>
        <w:rPr>
          <w:sz w:val="24"/>
          <w:szCs w:val="24"/>
        </w:rPr>
      </w:pPr>
      <w:r>
        <w:rPr>
          <w:sz w:val="24"/>
          <w:szCs w:val="24"/>
        </w:rPr>
        <w:t xml:space="preserve">Mobility: internet banking also includes mobile capabilities. New applications are continually being created to expand and improve these capabilities or smart phone and other mobile devices.  </w:t>
      </w:r>
    </w:p>
    <w:p w:rsidR="00634231" w:rsidRDefault="00634231" w:rsidP="00287833">
      <w:pPr>
        <w:pStyle w:val="ListParagraph"/>
        <w:numPr>
          <w:ilvl w:val="0"/>
          <w:numId w:val="5"/>
        </w:numPr>
        <w:spacing w:after="0"/>
        <w:rPr>
          <w:sz w:val="24"/>
          <w:szCs w:val="24"/>
        </w:rPr>
      </w:pPr>
      <w:r>
        <w:rPr>
          <w:sz w:val="24"/>
          <w:szCs w:val="24"/>
        </w:rPr>
        <w:t>Transfer: one account to another account there will be easy to transfer the money within second you have to transfer the money. They will also accept direct deposit and with drawls that the customer authorizes such as payroll deposits and automatic bill payment.</w:t>
      </w:r>
    </w:p>
    <w:p w:rsidR="00634231" w:rsidRDefault="00634231" w:rsidP="00287833">
      <w:pPr>
        <w:pStyle w:val="ListParagraph"/>
        <w:numPr>
          <w:ilvl w:val="0"/>
          <w:numId w:val="5"/>
        </w:numPr>
        <w:spacing w:after="0"/>
        <w:rPr>
          <w:sz w:val="24"/>
          <w:szCs w:val="24"/>
        </w:rPr>
      </w:pPr>
      <w:r>
        <w:rPr>
          <w:sz w:val="24"/>
          <w:szCs w:val="24"/>
        </w:rPr>
        <w:t xml:space="preserve">24/7 account and service access: online banks are accessible 24/7 as long as you have an internet connection. This can be extremely helpful if you don’t have access to the internet, or if you feel you need the assistance of a human brain rather than a computer algorithm. </w:t>
      </w:r>
    </w:p>
    <w:p w:rsidR="00634231" w:rsidRDefault="00634231" w:rsidP="00287833">
      <w:pPr>
        <w:pStyle w:val="ListParagraph"/>
        <w:numPr>
          <w:ilvl w:val="0"/>
          <w:numId w:val="5"/>
        </w:numPr>
        <w:spacing w:after="0"/>
        <w:rPr>
          <w:sz w:val="24"/>
          <w:szCs w:val="24"/>
        </w:rPr>
      </w:pPr>
      <w:r>
        <w:rPr>
          <w:sz w:val="24"/>
          <w:szCs w:val="24"/>
        </w:rPr>
        <w:t xml:space="preserve">Speed and efficiency: if you need to transfer money, apply for a new loan or perform nearly any banking transaction you’ll typically have to wait in line at a bricks and mortar banking location. With an online bank theres never any waiting. As long as you can log in you can access your account, request a new credit card, or perform nearly any banking transactions you desire without driving down to a bank or waiting in line. </w:t>
      </w:r>
    </w:p>
    <w:p w:rsidR="00634231" w:rsidRDefault="00634231" w:rsidP="00287833">
      <w:pPr>
        <w:pStyle w:val="ListParagraph"/>
        <w:numPr>
          <w:ilvl w:val="0"/>
          <w:numId w:val="5"/>
        </w:numPr>
        <w:spacing w:after="0"/>
        <w:rPr>
          <w:sz w:val="24"/>
          <w:szCs w:val="24"/>
        </w:rPr>
      </w:pPr>
      <w:r>
        <w:rPr>
          <w:sz w:val="24"/>
          <w:szCs w:val="24"/>
        </w:rPr>
        <w:t xml:space="preserve">Online bill payment: one of the great advantages of the online banking is online bill payment. Rather than having to write checks or fill out forms to pay bills once you set up your account your online bank all it takes a simple click. Online bill pay it is ease to manage your accounts from one central source and to track payments in to and out of your bank.    </w:t>
      </w: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Pr="00DB2050" w:rsidRDefault="00634231" w:rsidP="00287833">
      <w:pPr>
        <w:spacing w:after="0"/>
        <w:rPr>
          <w:sz w:val="24"/>
          <w:szCs w:val="24"/>
        </w:rPr>
      </w:pPr>
    </w:p>
    <w:p w:rsidR="00634231" w:rsidRPr="00A6333A" w:rsidRDefault="00634231" w:rsidP="00287833">
      <w:pPr>
        <w:spacing w:after="0"/>
        <w:rPr>
          <w:b/>
          <w:sz w:val="28"/>
          <w:szCs w:val="28"/>
        </w:rPr>
      </w:pPr>
      <w:r w:rsidRPr="00A6333A">
        <w:rPr>
          <w:b/>
          <w:sz w:val="28"/>
          <w:szCs w:val="28"/>
        </w:rPr>
        <w:t xml:space="preserve">Disadvantages of online banking </w:t>
      </w:r>
    </w:p>
    <w:p w:rsidR="00634231" w:rsidRDefault="00634231" w:rsidP="00287833">
      <w:pPr>
        <w:spacing w:after="0"/>
        <w:rPr>
          <w:sz w:val="24"/>
          <w:szCs w:val="24"/>
        </w:rPr>
      </w:pPr>
      <w:r w:rsidRPr="00A6333A">
        <w:rPr>
          <w:sz w:val="24"/>
          <w:szCs w:val="24"/>
        </w:rPr>
        <w:t>Internet banking there are some disadvantages are there. There are potential problems associated with banking over the internet of which customer may not be aware .consumers need to weigh the advantages as well as disadvantages of internet banking before signing up.</w:t>
      </w:r>
    </w:p>
    <w:p w:rsidR="00634231" w:rsidRDefault="00634231" w:rsidP="00287833">
      <w:pPr>
        <w:spacing w:after="0"/>
        <w:rPr>
          <w:sz w:val="24"/>
          <w:szCs w:val="24"/>
        </w:rPr>
      </w:pPr>
    </w:p>
    <w:p w:rsidR="00634231" w:rsidRDefault="00634231" w:rsidP="00287833">
      <w:pPr>
        <w:pStyle w:val="ListParagraph"/>
        <w:numPr>
          <w:ilvl w:val="0"/>
          <w:numId w:val="10"/>
        </w:numPr>
        <w:spacing w:after="0"/>
        <w:rPr>
          <w:sz w:val="24"/>
          <w:szCs w:val="24"/>
        </w:rPr>
      </w:pPr>
      <w:r w:rsidRPr="00A6333A">
        <w:rPr>
          <w:sz w:val="24"/>
          <w:szCs w:val="24"/>
        </w:rPr>
        <w:t>Transaction issues:</w:t>
      </w:r>
      <w:r>
        <w:rPr>
          <w:sz w:val="24"/>
          <w:szCs w:val="24"/>
        </w:rPr>
        <w:t>sometimes a face to face meeting is required to complete complex transactions and address complicated problems. A traditional bank can host meetings and call in experts to solve a specific issue. If a customer deposits cash on a regular basis ,a traditional bank with a drive through window may be more practical and efficient.</w:t>
      </w:r>
    </w:p>
    <w:p w:rsidR="00634231" w:rsidRDefault="00634231" w:rsidP="00287833">
      <w:pPr>
        <w:pStyle w:val="ListParagraph"/>
        <w:numPr>
          <w:ilvl w:val="0"/>
          <w:numId w:val="10"/>
        </w:numPr>
        <w:spacing w:after="0"/>
        <w:rPr>
          <w:sz w:val="24"/>
          <w:szCs w:val="24"/>
        </w:rPr>
      </w:pPr>
      <w:r>
        <w:rPr>
          <w:sz w:val="24"/>
          <w:szCs w:val="24"/>
        </w:rPr>
        <w:t>Login and log off problems: some people login and manage the account. But after they cannot logoff, directly close the window.it is the common problems of every people mistake.</w:t>
      </w:r>
    </w:p>
    <w:p w:rsidR="00634231" w:rsidRDefault="00634231" w:rsidP="00287833">
      <w:pPr>
        <w:pStyle w:val="ListParagraph"/>
        <w:numPr>
          <w:ilvl w:val="0"/>
          <w:numId w:val="10"/>
        </w:numPr>
        <w:spacing w:after="0"/>
        <w:rPr>
          <w:sz w:val="24"/>
          <w:szCs w:val="24"/>
        </w:rPr>
      </w:pPr>
      <w:r>
        <w:rPr>
          <w:sz w:val="24"/>
          <w:szCs w:val="24"/>
        </w:rPr>
        <w:t>Bank relationship: bank relationship may be reduced for example if the customer has a business account, this personal relationship may help if the customer needs capital to expand.</w:t>
      </w:r>
    </w:p>
    <w:p w:rsidR="00634231" w:rsidRDefault="00634231" w:rsidP="00287833">
      <w:pPr>
        <w:pStyle w:val="ListParagraph"/>
        <w:numPr>
          <w:ilvl w:val="0"/>
          <w:numId w:val="10"/>
        </w:numPr>
        <w:spacing w:after="0"/>
        <w:rPr>
          <w:sz w:val="24"/>
          <w:szCs w:val="24"/>
        </w:rPr>
      </w:pPr>
      <w:r>
        <w:rPr>
          <w:sz w:val="24"/>
          <w:szCs w:val="24"/>
        </w:rPr>
        <w:t>Security issues: while many online banks are reputable and well established, sometime it can be hard to fuel comfortable, particularly when large sums of money are involved. If a website or your account hacked suddenly, what will happen to your money? There’s also the risk of identity theft or actual theft.</w:t>
      </w:r>
    </w:p>
    <w:p w:rsidR="00634231" w:rsidRDefault="00634231" w:rsidP="00287833">
      <w:pPr>
        <w:pStyle w:val="ListParagraph"/>
        <w:numPr>
          <w:ilvl w:val="0"/>
          <w:numId w:val="10"/>
        </w:numPr>
        <w:spacing w:after="0"/>
        <w:rPr>
          <w:sz w:val="24"/>
          <w:szCs w:val="24"/>
        </w:rPr>
      </w:pPr>
      <w:r>
        <w:rPr>
          <w:sz w:val="24"/>
          <w:szCs w:val="24"/>
        </w:rPr>
        <w:t>Accessibility: if your business is located in a rural or remote area, your internet options could be limited. Depending on your type of business, this can make conducting transactions difficult.</w:t>
      </w:r>
    </w:p>
    <w:p w:rsidR="00634231" w:rsidRPr="000D0B99" w:rsidRDefault="00634231" w:rsidP="00287833">
      <w:pPr>
        <w:spacing w:after="0"/>
        <w:rPr>
          <w:sz w:val="24"/>
          <w:szCs w:val="24"/>
        </w:rPr>
      </w:pPr>
      <w:r w:rsidRPr="000D0B99">
        <w:rPr>
          <w:sz w:val="24"/>
          <w:szCs w:val="24"/>
        </w:rPr>
        <w:t>For example, if you operate a home based business and you don’t have access to a high speed cable connection, you may have to use a slower dial up service. As a result, your business may take more time.</w:t>
      </w:r>
    </w:p>
    <w:p w:rsidR="00634231" w:rsidRPr="00DB2050" w:rsidRDefault="00634231" w:rsidP="00287833">
      <w:pPr>
        <w:pStyle w:val="ListParagraph"/>
        <w:spacing w:after="0"/>
        <w:rPr>
          <w:sz w:val="24"/>
          <w:szCs w:val="24"/>
        </w:rPr>
      </w:pPr>
    </w:p>
    <w:p w:rsidR="00634231" w:rsidRDefault="00634231" w:rsidP="00287833">
      <w:pPr>
        <w:spacing w:after="0"/>
        <w:rPr>
          <w:b/>
          <w:sz w:val="28"/>
          <w:szCs w:val="28"/>
          <w:u w:val="single"/>
        </w:rPr>
      </w:pPr>
    </w:p>
    <w:p w:rsidR="00634231" w:rsidRPr="00F64387" w:rsidRDefault="00634231" w:rsidP="00287833">
      <w:pPr>
        <w:spacing w:after="0"/>
        <w:rPr>
          <w:b/>
          <w:sz w:val="28"/>
          <w:szCs w:val="28"/>
          <w:u w:val="single"/>
        </w:rPr>
      </w:pPr>
      <w:r w:rsidRPr="00F64387">
        <w:rPr>
          <w:b/>
          <w:sz w:val="28"/>
          <w:szCs w:val="28"/>
          <w:u w:val="single"/>
        </w:rPr>
        <w:t>Different types of online banking</w:t>
      </w:r>
    </w:p>
    <w:p w:rsidR="00634231" w:rsidRPr="007053A1" w:rsidRDefault="00634231" w:rsidP="00287833">
      <w:pPr>
        <w:spacing w:after="0"/>
        <w:rPr>
          <w:sz w:val="24"/>
          <w:szCs w:val="24"/>
        </w:rPr>
      </w:pPr>
      <w:r w:rsidRPr="007053A1">
        <w:rPr>
          <w:sz w:val="24"/>
          <w:szCs w:val="24"/>
        </w:rPr>
        <w:t>Core banking:</w:t>
      </w:r>
    </w:p>
    <w:p w:rsidR="00634231" w:rsidRPr="00CA35B7" w:rsidRDefault="00634231" w:rsidP="00287833">
      <w:pPr>
        <w:spacing w:after="0"/>
        <w:rPr>
          <w:rFonts w:cs="Calibri"/>
          <w:sz w:val="24"/>
          <w:szCs w:val="24"/>
        </w:rPr>
      </w:pPr>
      <w:r w:rsidRPr="00CA35B7">
        <w:rPr>
          <w:rFonts w:cs="Calibri"/>
          <w:sz w:val="24"/>
          <w:szCs w:val="24"/>
        </w:rPr>
        <w:t xml:space="preserve">Core banking is a banking service provided by a group of networked bank branches where customers may access their bank branches where customers may access their bank account and perform basic transaction of any of the member branch offices. Core banking is often associated with retail banking and many banks treat the retail customers as their core banking customers. </w:t>
      </w:r>
    </w:p>
    <w:p w:rsidR="00634231" w:rsidRPr="00CA35B7" w:rsidRDefault="00634231" w:rsidP="00287833">
      <w:pPr>
        <w:spacing w:after="0"/>
        <w:rPr>
          <w:rFonts w:cs="Calibri"/>
          <w:sz w:val="24"/>
          <w:szCs w:val="24"/>
        </w:rPr>
      </w:pPr>
      <w:r w:rsidRPr="00CA35B7">
        <w:rPr>
          <w:rFonts w:cs="Calibri"/>
          <w:sz w:val="24"/>
          <w:szCs w:val="24"/>
        </w:rPr>
        <w:lastRenderedPageBreak/>
        <w:t>Businesses areusually managed via the corporate banking division of the institution.</w:t>
      </w:r>
    </w:p>
    <w:p w:rsidR="00634231" w:rsidRPr="00CA35B7" w:rsidRDefault="00634231" w:rsidP="00287833">
      <w:pPr>
        <w:spacing w:after="0"/>
        <w:rPr>
          <w:rFonts w:cs="Calibri"/>
          <w:sz w:val="24"/>
          <w:szCs w:val="24"/>
        </w:rPr>
      </w:pPr>
      <w:r w:rsidRPr="00CA35B7">
        <w:rPr>
          <w:rFonts w:cs="Calibri"/>
          <w:sz w:val="24"/>
          <w:szCs w:val="24"/>
        </w:rPr>
        <w:t>Core banking function will include transactionaccount, loans, mortgage and payment banks make these services available across multiple channels like ATM’s internet banking, mobile banking and branches. It has been the development of banking software that has allowed core banking solutions to be developed.</w:t>
      </w:r>
    </w:p>
    <w:p w:rsidR="00634231" w:rsidRPr="00CA35B7" w:rsidRDefault="00634231" w:rsidP="00287833">
      <w:pPr>
        <w:spacing w:after="0"/>
        <w:rPr>
          <w:rFonts w:cs="Calibri"/>
          <w:sz w:val="24"/>
          <w:szCs w:val="24"/>
        </w:rPr>
      </w:pPr>
      <w:r w:rsidRPr="00CA35B7">
        <w:rPr>
          <w:rFonts w:cs="Calibri"/>
          <w:sz w:val="24"/>
          <w:szCs w:val="24"/>
        </w:rPr>
        <w:t xml:space="preserve">2) ATM Banking: </w:t>
      </w:r>
    </w:p>
    <w:p w:rsidR="00634231" w:rsidRPr="00CA35B7" w:rsidRDefault="00634231" w:rsidP="00287833">
      <w:pPr>
        <w:spacing w:after="0"/>
        <w:rPr>
          <w:rFonts w:cs="Calibri"/>
          <w:bCs/>
          <w:color w:val="222222"/>
          <w:sz w:val="24"/>
          <w:szCs w:val="24"/>
          <w:shd w:val="clear" w:color="auto" w:fill="FFFFFF"/>
        </w:rPr>
      </w:pPr>
      <w:r w:rsidRPr="00CA35B7">
        <w:rPr>
          <w:rFonts w:cs="Calibri"/>
          <w:color w:val="222222"/>
          <w:sz w:val="24"/>
          <w:szCs w:val="24"/>
          <w:shd w:val="clear" w:color="auto" w:fill="FFFFFF"/>
        </w:rPr>
        <w:t>An automated teller </w:t>
      </w:r>
      <w:r w:rsidRPr="00CA35B7">
        <w:rPr>
          <w:rFonts w:cs="Calibri"/>
          <w:bCs/>
          <w:color w:val="222222"/>
          <w:sz w:val="24"/>
          <w:szCs w:val="24"/>
          <w:shd w:val="clear" w:color="auto" w:fill="FFFFFF"/>
        </w:rPr>
        <w:t>machine</w:t>
      </w:r>
      <w:r w:rsidRPr="00CA35B7">
        <w:rPr>
          <w:rFonts w:cs="Calibri"/>
          <w:color w:val="222222"/>
          <w:sz w:val="24"/>
          <w:szCs w:val="24"/>
          <w:shd w:val="clear" w:color="auto" w:fill="FFFFFF"/>
        </w:rPr>
        <w:t> (</w:t>
      </w:r>
      <w:r w:rsidRPr="00CA35B7">
        <w:rPr>
          <w:rFonts w:cs="Calibri"/>
          <w:bCs/>
          <w:color w:val="222222"/>
          <w:sz w:val="24"/>
          <w:szCs w:val="24"/>
          <w:shd w:val="clear" w:color="auto" w:fill="FFFFFF"/>
        </w:rPr>
        <w:t>ATM</w:t>
      </w:r>
      <w:r w:rsidRPr="00CA35B7">
        <w:rPr>
          <w:rFonts w:cs="Calibri"/>
          <w:color w:val="222222"/>
          <w:sz w:val="24"/>
          <w:szCs w:val="24"/>
          <w:shd w:val="clear" w:color="auto" w:fill="FFFFFF"/>
        </w:rPr>
        <w:t>) is an electronic </w:t>
      </w:r>
      <w:r w:rsidRPr="00CA35B7">
        <w:rPr>
          <w:rFonts w:cs="Calibri"/>
          <w:bCs/>
          <w:color w:val="222222"/>
          <w:sz w:val="24"/>
          <w:szCs w:val="24"/>
          <w:shd w:val="clear" w:color="auto" w:fill="FFFFFF"/>
        </w:rPr>
        <w:t>banking</w:t>
      </w:r>
      <w:r w:rsidRPr="00CA35B7">
        <w:rPr>
          <w:rFonts w:cs="Calibri"/>
          <w:color w:val="222222"/>
          <w:sz w:val="24"/>
          <w:szCs w:val="24"/>
          <w:shd w:val="clear" w:color="auto" w:fill="FFFFFF"/>
        </w:rPr>
        <w:t> outlet that allows customers to complete basic transactions without the aid of a branch representative or teller. Anyone with a credit card or debit card can access most </w:t>
      </w:r>
      <w:r w:rsidRPr="00CA35B7">
        <w:rPr>
          <w:rFonts w:cs="Calibri"/>
          <w:bCs/>
          <w:color w:val="222222"/>
          <w:sz w:val="24"/>
          <w:szCs w:val="24"/>
          <w:shd w:val="clear" w:color="auto" w:fill="FFFFFF"/>
        </w:rPr>
        <w:t>ATMs.</w:t>
      </w:r>
    </w:p>
    <w:p w:rsidR="00634231" w:rsidRPr="00CA35B7" w:rsidRDefault="00634231" w:rsidP="00287833">
      <w:pPr>
        <w:spacing w:after="0"/>
        <w:rPr>
          <w:rFonts w:cs="Calibri"/>
          <w:bCs/>
          <w:color w:val="222222"/>
          <w:sz w:val="24"/>
          <w:szCs w:val="24"/>
          <w:shd w:val="clear" w:color="auto" w:fill="FFFFFF"/>
        </w:rPr>
      </w:pPr>
      <w:r w:rsidRPr="00CA35B7">
        <w:rPr>
          <w:rFonts w:cs="Calibri"/>
          <w:bCs/>
          <w:color w:val="222222"/>
          <w:sz w:val="24"/>
          <w:szCs w:val="24"/>
          <w:shd w:val="clear" w:color="auto" w:fill="FFFFFF"/>
        </w:rPr>
        <w:t>ATM can be placed at any location but are most often placed near or inside banks, shopping centers/ malls, airports, railway station, metro stations, petrol or gas station, etc.</w:t>
      </w:r>
    </w:p>
    <w:p w:rsidR="00634231" w:rsidRPr="00CA35B7" w:rsidRDefault="00634231" w:rsidP="00287833">
      <w:pPr>
        <w:spacing w:after="0"/>
        <w:rPr>
          <w:rFonts w:cs="Calibri"/>
          <w:bCs/>
          <w:color w:val="222222"/>
          <w:sz w:val="24"/>
          <w:szCs w:val="24"/>
          <w:shd w:val="clear" w:color="auto" w:fill="FFFFFF"/>
        </w:rPr>
      </w:pPr>
      <w:r w:rsidRPr="00CA35B7">
        <w:rPr>
          <w:rFonts w:cs="Calibri"/>
          <w:bCs/>
          <w:color w:val="222222"/>
          <w:sz w:val="24"/>
          <w:szCs w:val="24"/>
          <w:shd w:val="clear" w:color="auto" w:fill="FFFFFF"/>
        </w:rPr>
        <w:t>ATM may be on and off premise. On premises ATMs are typically more advanced multi functions machines that compliment a bank branches capabilities and are thus more expensive.  Off premises machines are developed by financial institutions. Where there is a simple need for cash, so they are general cheaper single function devices.</w:t>
      </w:r>
    </w:p>
    <w:p w:rsidR="00634231" w:rsidRPr="00CA35B7" w:rsidRDefault="00634231" w:rsidP="00287833">
      <w:pPr>
        <w:spacing w:after="0"/>
        <w:rPr>
          <w:rFonts w:cs="Calibri"/>
          <w:bCs/>
          <w:color w:val="222222"/>
          <w:sz w:val="24"/>
          <w:szCs w:val="24"/>
          <w:shd w:val="clear" w:color="auto" w:fill="FFFFFF"/>
        </w:rPr>
      </w:pPr>
    </w:p>
    <w:p w:rsidR="00634231" w:rsidRPr="00CA35B7" w:rsidRDefault="00634231" w:rsidP="00287833">
      <w:pPr>
        <w:spacing w:after="0"/>
        <w:rPr>
          <w:rFonts w:cs="Calibri"/>
          <w:bCs/>
          <w:color w:val="222222"/>
          <w:sz w:val="24"/>
          <w:szCs w:val="24"/>
          <w:shd w:val="clear" w:color="auto" w:fill="FFFFFF"/>
        </w:rPr>
      </w:pPr>
    </w:p>
    <w:p w:rsidR="00634231" w:rsidRPr="00CA35B7" w:rsidRDefault="00634231" w:rsidP="00287833">
      <w:pPr>
        <w:spacing w:after="0"/>
        <w:rPr>
          <w:rFonts w:cs="Calibri"/>
          <w:b/>
          <w:bCs/>
          <w:color w:val="222222"/>
          <w:shd w:val="clear" w:color="auto" w:fill="FFFFFF"/>
        </w:rPr>
      </w:pPr>
      <w:r w:rsidRPr="00CA35B7">
        <w:rPr>
          <w:rFonts w:cs="Calibri"/>
          <w:b/>
          <w:bCs/>
          <w:color w:val="222222"/>
          <w:shd w:val="clear" w:color="auto" w:fill="FFFFFF"/>
        </w:rPr>
        <w:t>Debit card v/s credit card</w:t>
      </w:r>
    </w:p>
    <w:tbl>
      <w:tblPr>
        <w:tblW w:w="98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3"/>
        <w:gridCol w:w="3874"/>
        <w:gridCol w:w="4823"/>
      </w:tblGrid>
      <w:tr w:rsidR="00634231" w:rsidRPr="00CA35B7" w:rsidTr="00260912">
        <w:trPr>
          <w:trHeight w:val="287"/>
        </w:trPr>
        <w:tc>
          <w:tcPr>
            <w:tcW w:w="1113" w:type="dxa"/>
            <w:shd w:val="clear" w:color="auto" w:fill="auto"/>
          </w:tcPr>
          <w:p w:rsidR="00634231" w:rsidRPr="00CA35B7" w:rsidRDefault="00634231" w:rsidP="00287833">
            <w:pPr>
              <w:spacing w:after="0" w:line="240" w:lineRule="auto"/>
              <w:rPr>
                <w:rFonts w:cs="Calibri"/>
                <w:b/>
              </w:rPr>
            </w:pPr>
          </w:p>
        </w:tc>
        <w:tc>
          <w:tcPr>
            <w:tcW w:w="3874" w:type="dxa"/>
            <w:shd w:val="clear" w:color="auto" w:fill="auto"/>
          </w:tcPr>
          <w:p w:rsidR="00634231" w:rsidRPr="00CA35B7" w:rsidRDefault="00634231" w:rsidP="00287833">
            <w:pPr>
              <w:spacing w:after="0" w:line="240" w:lineRule="auto"/>
              <w:rPr>
                <w:rFonts w:cs="Calibri"/>
                <w:b/>
              </w:rPr>
            </w:pPr>
            <w:r w:rsidRPr="00CA35B7">
              <w:rPr>
                <w:rFonts w:cs="Calibri"/>
                <w:b/>
              </w:rPr>
              <w:t xml:space="preserve">Debit card </w:t>
            </w:r>
          </w:p>
        </w:tc>
        <w:tc>
          <w:tcPr>
            <w:tcW w:w="4823" w:type="dxa"/>
            <w:shd w:val="clear" w:color="auto" w:fill="auto"/>
          </w:tcPr>
          <w:p w:rsidR="00634231" w:rsidRPr="00CA35B7" w:rsidRDefault="00634231" w:rsidP="00287833">
            <w:pPr>
              <w:spacing w:after="0" w:line="240" w:lineRule="auto"/>
              <w:rPr>
                <w:rFonts w:cs="Calibri"/>
                <w:b/>
              </w:rPr>
            </w:pPr>
            <w:r w:rsidRPr="00CA35B7">
              <w:rPr>
                <w:rFonts w:cs="Calibri"/>
                <w:b/>
              </w:rPr>
              <w:t>Credit card</w:t>
            </w:r>
          </w:p>
        </w:tc>
      </w:tr>
      <w:tr w:rsidR="00634231" w:rsidRPr="00CA35B7" w:rsidTr="00260912">
        <w:trPr>
          <w:trHeight w:val="607"/>
        </w:trPr>
        <w:tc>
          <w:tcPr>
            <w:tcW w:w="1113" w:type="dxa"/>
            <w:shd w:val="clear" w:color="auto" w:fill="auto"/>
          </w:tcPr>
          <w:p w:rsidR="00634231" w:rsidRPr="00CA35B7" w:rsidRDefault="00634231" w:rsidP="00287833">
            <w:pPr>
              <w:spacing w:after="0" w:line="240" w:lineRule="auto"/>
              <w:rPr>
                <w:rFonts w:cs="Calibri"/>
                <w:b/>
              </w:rPr>
            </w:pPr>
            <w:r w:rsidRPr="00CA35B7">
              <w:rPr>
                <w:rFonts w:cs="Calibri"/>
                <w:b/>
              </w:rPr>
              <w:t xml:space="preserve">Payment </w:t>
            </w:r>
          </w:p>
        </w:tc>
        <w:tc>
          <w:tcPr>
            <w:tcW w:w="3874" w:type="dxa"/>
            <w:shd w:val="clear" w:color="auto" w:fill="auto"/>
          </w:tcPr>
          <w:p w:rsidR="00634231" w:rsidRPr="00CA35B7" w:rsidRDefault="00634231" w:rsidP="00287833">
            <w:pPr>
              <w:spacing w:after="0" w:line="240" w:lineRule="auto"/>
              <w:rPr>
                <w:rFonts w:cs="Calibri"/>
                <w:b/>
              </w:rPr>
            </w:pPr>
            <w:r w:rsidRPr="00CA35B7">
              <w:rPr>
                <w:rFonts w:cs="Calibri"/>
                <w:b/>
              </w:rPr>
              <w:t>Buy now,</w:t>
            </w:r>
          </w:p>
          <w:p w:rsidR="00634231" w:rsidRPr="00CA35B7" w:rsidRDefault="00634231" w:rsidP="00287833">
            <w:pPr>
              <w:spacing w:after="0" w:line="240" w:lineRule="auto"/>
              <w:rPr>
                <w:rFonts w:cs="Calibri"/>
                <w:b/>
              </w:rPr>
            </w:pPr>
            <w:r w:rsidRPr="00CA35B7">
              <w:rPr>
                <w:rFonts w:cs="Calibri"/>
                <w:b/>
              </w:rPr>
              <w:t>Pay now.</w:t>
            </w:r>
          </w:p>
        </w:tc>
        <w:tc>
          <w:tcPr>
            <w:tcW w:w="4823" w:type="dxa"/>
            <w:shd w:val="clear" w:color="auto" w:fill="auto"/>
          </w:tcPr>
          <w:p w:rsidR="00634231" w:rsidRPr="00CA35B7" w:rsidRDefault="00634231" w:rsidP="00287833">
            <w:pPr>
              <w:spacing w:after="0" w:line="240" w:lineRule="auto"/>
              <w:rPr>
                <w:rFonts w:cs="Calibri"/>
                <w:b/>
              </w:rPr>
            </w:pPr>
            <w:r w:rsidRPr="00CA35B7">
              <w:rPr>
                <w:rFonts w:cs="Calibri"/>
                <w:b/>
              </w:rPr>
              <w:t>Buy now ,</w:t>
            </w:r>
          </w:p>
          <w:p w:rsidR="00634231" w:rsidRPr="00CA35B7" w:rsidRDefault="00634231" w:rsidP="00287833">
            <w:pPr>
              <w:spacing w:after="0" w:line="240" w:lineRule="auto"/>
              <w:rPr>
                <w:rFonts w:cs="Calibri"/>
                <w:b/>
              </w:rPr>
            </w:pPr>
            <w:r w:rsidRPr="00CA35B7">
              <w:rPr>
                <w:rFonts w:cs="Calibri"/>
                <w:b/>
              </w:rPr>
              <w:t>Pay later.</w:t>
            </w:r>
          </w:p>
        </w:tc>
      </w:tr>
      <w:tr w:rsidR="00634231" w:rsidRPr="00CA35B7" w:rsidTr="00260912">
        <w:trPr>
          <w:trHeight w:val="893"/>
        </w:trPr>
        <w:tc>
          <w:tcPr>
            <w:tcW w:w="1113" w:type="dxa"/>
            <w:shd w:val="clear" w:color="auto" w:fill="auto"/>
          </w:tcPr>
          <w:p w:rsidR="00634231" w:rsidRPr="00CA35B7" w:rsidRDefault="00634231" w:rsidP="00287833">
            <w:pPr>
              <w:spacing w:after="0" w:line="240" w:lineRule="auto"/>
              <w:rPr>
                <w:rFonts w:cs="Calibri"/>
                <w:b/>
              </w:rPr>
            </w:pPr>
            <w:r w:rsidRPr="00CA35B7">
              <w:rPr>
                <w:rFonts w:cs="Calibri"/>
                <w:b/>
              </w:rPr>
              <w:t>Interest charges</w:t>
            </w:r>
          </w:p>
        </w:tc>
        <w:tc>
          <w:tcPr>
            <w:tcW w:w="3874" w:type="dxa"/>
            <w:shd w:val="clear" w:color="auto" w:fill="auto"/>
          </w:tcPr>
          <w:p w:rsidR="00634231" w:rsidRPr="00CA35B7" w:rsidRDefault="00634231" w:rsidP="00287833">
            <w:pPr>
              <w:spacing w:after="0" w:line="240" w:lineRule="auto"/>
              <w:rPr>
                <w:rFonts w:cs="Calibri"/>
                <w:b/>
              </w:rPr>
            </w:pPr>
            <w:r w:rsidRPr="00CA35B7">
              <w:rPr>
                <w:rFonts w:cs="Calibri"/>
                <w:b/>
              </w:rPr>
              <w:t>No charges apply, as funds are automatically debited from your checking account.</w:t>
            </w:r>
          </w:p>
        </w:tc>
        <w:tc>
          <w:tcPr>
            <w:tcW w:w="4823" w:type="dxa"/>
            <w:shd w:val="clear" w:color="auto" w:fill="auto"/>
          </w:tcPr>
          <w:p w:rsidR="00634231" w:rsidRPr="00CA35B7" w:rsidRDefault="00634231" w:rsidP="00287833">
            <w:pPr>
              <w:spacing w:after="0" w:line="240" w:lineRule="auto"/>
              <w:rPr>
                <w:rFonts w:cs="Calibri"/>
                <w:b/>
              </w:rPr>
            </w:pPr>
            <w:r w:rsidRPr="00CA35B7">
              <w:rPr>
                <w:rFonts w:cs="Calibri"/>
                <w:b/>
              </w:rPr>
              <w:t>If you carry a balance of your card interest rarte will apply.</w:t>
            </w:r>
          </w:p>
        </w:tc>
      </w:tr>
      <w:tr w:rsidR="00634231" w:rsidRPr="00CA35B7" w:rsidTr="00260912">
        <w:trPr>
          <w:trHeight w:val="1500"/>
        </w:trPr>
        <w:tc>
          <w:tcPr>
            <w:tcW w:w="1113" w:type="dxa"/>
            <w:shd w:val="clear" w:color="auto" w:fill="auto"/>
          </w:tcPr>
          <w:p w:rsidR="00634231" w:rsidRPr="00CA35B7" w:rsidRDefault="00634231" w:rsidP="00287833">
            <w:pPr>
              <w:spacing w:after="0" w:line="240" w:lineRule="auto"/>
              <w:rPr>
                <w:rFonts w:cs="Calibri"/>
                <w:b/>
              </w:rPr>
            </w:pPr>
            <w:r w:rsidRPr="00CA35B7">
              <w:rPr>
                <w:rFonts w:cs="Calibri"/>
                <w:b/>
              </w:rPr>
              <w:t xml:space="preserve">Fees </w:t>
            </w:r>
          </w:p>
        </w:tc>
        <w:tc>
          <w:tcPr>
            <w:tcW w:w="3874" w:type="dxa"/>
            <w:shd w:val="clear" w:color="auto" w:fill="auto"/>
          </w:tcPr>
          <w:p w:rsidR="00634231" w:rsidRPr="00CA35B7" w:rsidRDefault="00634231" w:rsidP="00287833">
            <w:pPr>
              <w:spacing w:after="0" w:line="240" w:lineRule="auto"/>
              <w:rPr>
                <w:rFonts w:cs="Calibri"/>
                <w:b/>
              </w:rPr>
            </w:pPr>
            <w:r w:rsidRPr="00CA35B7">
              <w:rPr>
                <w:rFonts w:cs="Calibri"/>
                <w:b/>
              </w:rPr>
              <w:t>Fees on certain transactions (eg, on ATM fee charged for withdrawing funds from on ATM not operated by the financial institution that issued your card.)</w:t>
            </w:r>
          </w:p>
        </w:tc>
        <w:tc>
          <w:tcPr>
            <w:tcW w:w="4823" w:type="dxa"/>
            <w:shd w:val="clear" w:color="auto" w:fill="auto"/>
          </w:tcPr>
          <w:p w:rsidR="00634231" w:rsidRPr="00CA35B7" w:rsidRDefault="00634231" w:rsidP="00287833">
            <w:pPr>
              <w:spacing w:after="0" w:line="240" w:lineRule="auto"/>
              <w:rPr>
                <w:rFonts w:cs="Calibri"/>
                <w:b/>
              </w:rPr>
            </w:pPr>
            <w:r w:rsidRPr="00CA35B7">
              <w:rPr>
                <w:rFonts w:cs="Calibri"/>
                <w:b/>
              </w:rPr>
              <w:t>Some cards are annual fees.</w:t>
            </w:r>
          </w:p>
          <w:p w:rsidR="00634231" w:rsidRPr="00CA35B7" w:rsidRDefault="00634231" w:rsidP="00287833">
            <w:pPr>
              <w:spacing w:after="0" w:line="240" w:lineRule="auto"/>
              <w:rPr>
                <w:rFonts w:cs="Calibri"/>
                <w:b/>
              </w:rPr>
            </w:pPr>
            <w:r w:rsidRPr="00CA35B7">
              <w:rPr>
                <w:rFonts w:cs="Calibri"/>
                <w:b/>
              </w:rPr>
              <w:t>Not all cards offer grace period.</w:t>
            </w:r>
          </w:p>
          <w:p w:rsidR="00634231" w:rsidRPr="00CA35B7" w:rsidRDefault="00634231" w:rsidP="00287833">
            <w:pPr>
              <w:spacing w:after="0" w:line="240" w:lineRule="auto"/>
              <w:rPr>
                <w:rFonts w:cs="Calibri"/>
                <w:b/>
              </w:rPr>
            </w:pPr>
            <w:r w:rsidRPr="00CA35B7">
              <w:rPr>
                <w:rFonts w:cs="Calibri"/>
                <w:b/>
              </w:rPr>
              <w:t>(time to repay)</w:t>
            </w:r>
          </w:p>
          <w:p w:rsidR="00634231" w:rsidRPr="00CA35B7" w:rsidRDefault="00634231" w:rsidP="00287833">
            <w:pPr>
              <w:spacing w:after="0" w:line="240" w:lineRule="auto"/>
              <w:rPr>
                <w:rFonts w:cs="Calibri"/>
                <w:b/>
              </w:rPr>
            </w:pPr>
          </w:p>
        </w:tc>
      </w:tr>
      <w:tr w:rsidR="00634231" w:rsidRPr="00CA35B7" w:rsidTr="00260912">
        <w:trPr>
          <w:trHeight w:val="320"/>
        </w:trPr>
        <w:tc>
          <w:tcPr>
            <w:tcW w:w="1113" w:type="dxa"/>
            <w:shd w:val="clear" w:color="auto" w:fill="auto"/>
          </w:tcPr>
          <w:p w:rsidR="00634231" w:rsidRPr="00CA35B7" w:rsidRDefault="00634231" w:rsidP="00287833">
            <w:pPr>
              <w:spacing w:after="0" w:line="240" w:lineRule="auto"/>
              <w:rPr>
                <w:rFonts w:cs="Calibri"/>
                <w:b/>
              </w:rPr>
            </w:pPr>
            <w:r w:rsidRPr="00CA35B7">
              <w:rPr>
                <w:rFonts w:cs="Calibri"/>
                <w:b/>
              </w:rPr>
              <w:t xml:space="preserve">Risk </w:t>
            </w:r>
          </w:p>
        </w:tc>
        <w:tc>
          <w:tcPr>
            <w:tcW w:w="3874" w:type="dxa"/>
            <w:shd w:val="clear" w:color="auto" w:fill="auto"/>
          </w:tcPr>
          <w:p w:rsidR="00634231" w:rsidRPr="00CA35B7" w:rsidRDefault="00634231" w:rsidP="00287833">
            <w:pPr>
              <w:spacing w:after="0" w:line="240" w:lineRule="auto"/>
              <w:rPr>
                <w:rFonts w:cs="Calibri"/>
                <w:b/>
              </w:rPr>
            </w:pPr>
            <w:r w:rsidRPr="00CA35B7">
              <w:rPr>
                <w:rFonts w:cs="Calibri"/>
                <w:b/>
              </w:rPr>
              <w:t>In debit card risk is not there</w:t>
            </w:r>
          </w:p>
        </w:tc>
        <w:tc>
          <w:tcPr>
            <w:tcW w:w="4823" w:type="dxa"/>
            <w:shd w:val="clear" w:color="auto" w:fill="auto"/>
          </w:tcPr>
          <w:p w:rsidR="00634231" w:rsidRPr="00CA35B7" w:rsidRDefault="00634231" w:rsidP="00287833">
            <w:pPr>
              <w:spacing w:after="0" w:line="240" w:lineRule="auto"/>
              <w:rPr>
                <w:rFonts w:cs="Calibri"/>
                <w:b/>
              </w:rPr>
            </w:pPr>
            <w:r w:rsidRPr="00CA35B7">
              <w:rPr>
                <w:rFonts w:cs="Calibri"/>
                <w:b/>
              </w:rPr>
              <w:t xml:space="preserve">But in credit card risk is there </w:t>
            </w:r>
          </w:p>
        </w:tc>
      </w:tr>
      <w:tr w:rsidR="00634231" w:rsidRPr="00CA35B7" w:rsidTr="00260912">
        <w:trPr>
          <w:trHeight w:val="303"/>
        </w:trPr>
        <w:tc>
          <w:tcPr>
            <w:tcW w:w="1113" w:type="dxa"/>
            <w:shd w:val="clear" w:color="auto" w:fill="auto"/>
          </w:tcPr>
          <w:p w:rsidR="00634231" w:rsidRPr="00CA35B7" w:rsidRDefault="00634231" w:rsidP="00287833">
            <w:pPr>
              <w:spacing w:after="0" w:line="240" w:lineRule="auto"/>
              <w:rPr>
                <w:rFonts w:cs="Calibri"/>
                <w:b/>
              </w:rPr>
            </w:pPr>
            <w:r w:rsidRPr="00CA35B7">
              <w:rPr>
                <w:rFonts w:cs="Calibri"/>
                <w:b/>
              </w:rPr>
              <w:t xml:space="preserve">Benefits </w:t>
            </w:r>
          </w:p>
        </w:tc>
        <w:tc>
          <w:tcPr>
            <w:tcW w:w="3874" w:type="dxa"/>
            <w:shd w:val="clear" w:color="auto" w:fill="auto"/>
          </w:tcPr>
          <w:p w:rsidR="00634231" w:rsidRPr="00CA35B7" w:rsidRDefault="00634231" w:rsidP="00287833">
            <w:pPr>
              <w:spacing w:after="0" w:line="240" w:lineRule="auto"/>
              <w:rPr>
                <w:rFonts w:cs="Calibri"/>
                <w:b/>
              </w:rPr>
            </w:pPr>
            <w:r w:rsidRPr="00CA35B7">
              <w:rPr>
                <w:rFonts w:cs="Calibri"/>
                <w:b/>
              </w:rPr>
              <w:t>It is more benefit to the people.</w:t>
            </w:r>
          </w:p>
          <w:p w:rsidR="00634231" w:rsidRPr="00CA35B7" w:rsidRDefault="00634231" w:rsidP="00287833">
            <w:pPr>
              <w:spacing w:after="0" w:line="240" w:lineRule="auto"/>
              <w:rPr>
                <w:rFonts w:cs="Calibri"/>
                <w:b/>
              </w:rPr>
            </w:pPr>
            <w:r w:rsidRPr="00CA35B7">
              <w:rPr>
                <w:rFonts w:cs="Calibri"/>
                <w:b/>
              </w:rPr>
              <w:t>24x7 facilities will be available.</w:t>
            </w:r>
          </w:p>
        </w:tc>
        <w:tc>
          <w:tcPr>
            <w:tcW w:w="4823" w:type="dxa"/>
            <w:shd w:val="clear" w:color="auto" w:fill="auto"/>
          </w:tcPr>
          <w:p w:rsidR="00634231" w:rsidRPr="00CA35B7" w:rsidRDefault="00634231" w:rsidP="00287833">
            <w:pPr>
              <w:spacing w:after="0" w:line="240" w:lineRule="auto"/>
              <w:rPr>
                <w:rFonts w:cs="Calibri"/>
                <w:b/>
              </w:rPr>
            </w:pPr>
            <w:r w:rsidRPr="00CA35B7">
              <w:rPr>
                <w:rFonts w:cs="Calibri"/>
                <w:b/>
              </w:rPr>
              <w:t>Over spending can occur.</w:t>
            </w:r>
          </w:p>
          <w:p w:rsidR="00634231" w:rsidRPr="00CA35B7" w:rsidRDefault="00634231" w:rsidP="00287833">
            <w:pPr>
              <w:spacing w:after="0" w:line="240" w:lineRule="auto"/>
              <w:rPr>
                <w:rFonts w:cs="Calibri"/>
                <w:b/>
              </w:rPr>
            </w:pPr>
            <w:r w:rsidRPr="00CA35B7">
              <w:rPr>
                <w:rFonts w:cs="Calibri"/>
                <w:b/>
              </w:rPr>
              <w:t>Since the credit limit may be higher than you can afford.</w:t>
            </w:r>
          </w:p>
        </w:tc>
      </w:tr>
    </w:tbl>
    <w:p w:rsidR="00634231" w:rsidRPr="00CA35B7" w:rsidRDefault="00634231" w:rsidP="00287833">
      <w:pPr>
        <w:spacing w:after="0"/>
        <w:rPr>
          <w:rFonts w:cs="Calibri"/>
        </w:rPr>
      </w:pPr>
    </w:p>
    <w:p w:rsidR="00634231" w:rsidRPr="00CA35B7" w:rsidRDefault="00634231" w:rsidP="00287833">
      <w:pPr>
        <w:spacing w:after="0"/>
        <w:rPr>
          <w:rFonts w:cs="Calibri"/>
        </w:rPr>
      </w:pPr>
    </w:p>
    <w:p w:rsidR="00634231" w:rsidRPr="00CA35B7" w:rsidRDefault="00634231" w:rsidP="00287833">
      <w:pPr>
        <w:spacing w:after="0"/>
        <w:rPr>
          <w:rFonts w:cs="Calibri"/>
          <w:sz w:val="24"/>
          <w:szCs w:val="24"/>
        </w:rPr>
      </w:pPr>
      <w:r w:rsidRPr="00CA35B7">
        <w:rPr>
          <w:rFonts w:cs="Calibri"/>
        </w:rPr>
        <w:t>3</w:t>
      </w:r>
      <w:r w:rsidRPr="00CA35B7">
        <w:rPr>
          <w:rFonts w:cs="Calibri"/>
          <w:sz w:val="24"/>
          <w:szCs w:val="24"/>
        </w:rPr>
        <w:t>) Digital wallet:</w:t>
      </w:r>
    </w:p>
    <w:p w:rsidR="00634231" w:rsidRPr="00CA35B7" w:rsidRDefault="00634231" w:rsidP="00287833">
      <w:pPr>
        <w:spacing w:after="0"/>
        <w:rPr>
          <w:rFonts w:cs="Calibri"/>
        </w:rPr>
      </w:pPr>
      <w:r w:rsidRPr="00CA35B7">
        <w:rPr>
          <w:rFonts w:cs="Calibri"/>
          <w:noProof/>
          <w:lang w:bidi="hi-IN"/>
        </w:rPr>
        <w:lastRenderedPageBreak/>
        <w:drawing>
          <wp:inline distT="0" distB="0" distL="0" distR="0">
            <wp:extent cx="2895600" cy="1581150"/>
            <wp:effectExtent l="0" t="0" r="0" b="0"/>
            <wp:docPr id="14" name="Picture 14" descr="C:\Users\User\Downloads\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44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634231" w:rsidRPr="00CA35B7" w:rsidRDefault="00634231" w:rsidP="00287833">
      <w:pPr>
        <w:spacing w:after="0"/>
        <w:rPr>
          <w:rFonts w:cs="Calibri"/>
          <w:sz w:val="24"/>
          <w:szCs w:val="24"/>
        </w:rPr>
      </w:pPr>
      <w:r w:rsidRPr="00CA35B7">
        <w:rPr>
          <w:rFonts w:cs="Calibri"/>
          <w:color w:val="222222"/>
          <w:sz w:val="24"/>
          <w:szCs w:val="24"/>
          <w:shd w:val="clear" w:color="auto" w:fill="FFFFFF"/>
        </w:rPr>
        <w:t>A </w:t>
      </w:r>
      <w:r w:rsidRPr="00CA35B7">
        <w:rPr>
          <w:rFonts w:cs="Calibri"/>
          <w:bCs/>
          <w:color w:val="222222"/>
          <w:sz w:val="24"/>
          <w:szCs w:val="24"/>
          <w:shd w:val="clear" w:color="auto" w:fill="FFFFFF"/>
        </w:rPr>
        <w:t>digital wallet</w:t>
      </w:r>
      <w:r w:rsidRPr="00CA35B7">
        <w:rPr>
          <w:rFonts w:cs="Calibri"/>
          <w:color w:val="222222"/>
          <w:sz w:val="24"/>
          <w:szCs w:val="24"/>
          <w:shd w:val="clear" w:color="auto" w:fill="FFFFFF"/>
        </w:rPr>
        <w:t> refers to an </w:t>
      </w:r>
      <w:r w:rsidRPr="00CA35B7">
        <w:rPr>
          <w:rFonts w:cs="Calibri"/>
          <w:bCs/>
          <w:color w:val="222222"/>
          <w:sz w:val="24"/>
          <w:szCs w:val="24"/>
          <w:shd w:val="clear" w:color="auto" w:fill="FFFFFF"/>
        </w:rPr>
        <w:t>electronic</w:t>
      </w:r>
      <w:r w:rsidRPr="00CA35B7">
        <w:rPr>
          <w:rFonts w:cs="Calibri"/>
          <w:color w:val="222222"/>
          <w:sz w:val="24"/>
          <w:szCs w:val="24"/>
          <w:shd w:val="clear" w:color="auto" w:fill="FFFFFF"/>
        </w:rPr>
        <w:t> device or online service that allows an individual to make </w:t>
      </w:r>
      <w:r w:rsidRPr="00CA35B7">
        <w:rPr>
          <w:rFonts w:cs="Calibri"/>
          <w:bCs/>
          <w:color w:val="222222"/>
          <w:sz w:val="24"/>
          <w:szCs w:val="24"/>
          <w:shd w:val="clear" w:color="auto" w:fill="FFFFFF"/>
        </w:rPr>
        <w:t>electronic</w:t>
      </w:r>
      <w:r w:rsidRPr="00CA35B7">
        <w:rPr>
          <w:rFonts w:cs="Calibri"/>
          <w:color w:val="222222"/>
          <w:sz w:val="24"/>
          <w:szCs w:val="24"/>
          <w:shd w:val="clear" w:color="auto" w:fill="FFFFFF"/>
        </w:rPr>
        <w:t> transactions. This can include purchasing items on-line with a computer or using a Smartphone to purchase something at a store. An individual's bank account can also be link Perhaps one of the biggest risks with a </w:t>
      </w:r>
      <w:r w:rsidRPr="00CA35B7">
        <w:rPr>
          <w:rFonts w:cs="Calibri"/>
          <w:bCs/>
          <w:color w:val="222222"/>
          <w:sz w:val="24"/>
          <w:szCs w:val="24"/>
          <w:shd w:val="clear" w:color="auto" w:fill="FFFFFF"/>
        </w:rPr>
        <w:t>digital wallet</w:t>
      </w:r>
      <w:r w:rsidRPr="00CA35B7">
        <w:rPr>
          <w:rFonts w:cs="Calibri"/>
          <w:color w:val="222222"/>
          <w:sz w:val="24"/>
          <w:szCs w:val="24"/>
          <w:shd w:val="clear" w:color="auto" w:fill="FFFFFF"/>
        </w:rPr>
        <w:t> is the personal liability in the event of fraud. Most consumers who use debit or credit cards to pay for purchases have a level of protection from their bank or Credit Card Company.  This fraud insurance does not currently exist for consumers using </w:t>
      </w:r>
      <w:r w:rsidRPr="00CA35B7">
        <w:rPr>
          <w:rFonts w:cs="Calibri"/>
          <w:bCs/>
          <w:color w:val="222222"/>
          <w:sz w:val="24"/>
          <w:szCs w:val="24"/>
          <w:shd w:val="clear" w:color="auto" w:fill="FFFFFF"/>
        </w:rPr>
        <w:t>digital wallets</w:t>
      </w:r>
      <w:r w:rsidRPr="00CA35B7">
        <w:rPr>
          <w:rFonts w:cs="Calibri"/>
          <w:color w:val="222222"/>
          <w:sz w:val="24"/>
          <w:szCs w:val="24"/>
          <w:shd w:val="clear" w:color="auto" w:fill="FFFFFF"/>
        </w:rPr>
        <w:t>to the </w:t>
      </w:r>
      <w:r w:rsidRPr="00CA35B7">
        <w:rPr>
          <w:rFonts w:cs="Calibri"/>
          <w:bCs/>
          <w:color w:val="222222"/>
          <w:sz w:val="24"/>
          <w:szCs w:val="24"/>
          <w:shd w:val="clear" w:color="auto" w:fill="FFFFFF"/>
        </w:rPr>
        <w:t>digital wallet</w:t>
      </w:r>
      <w:r w:rsidRPr="00CA35B7">
        <w:rPr>
          <w:rFonts w:cs="Calibri"/>
          <w:color w:val="222222"/>
          <w:sz w:val="24"/>
          <w:szCs w:val="24"/>
          <w:shd w:val="clear" w:color="auto" w:fill="FFFFFF"/>
        </w:rPr>
        <w:t>.</w:t>
      </w:r>
    </w:p>
    <w:p w:rsidR="00634231" w:rsidRPr="00CA35B7" w:rsidRDefault="00634231" w:rsidP="00287833">
      <w:pPr>
        <w:spacing w:after="0"/>
        <w:rPr>
          <w:rFonts w:cs="Calibri"/>
          <w:sz w:val="24"/>
          <w:szCs w:val="24"/>
        </w:rPr>
      </w:pPr>
      <w:r w:rsidRPr="00CA35B7">
        <w:rPr>
          <w:rFonts w:cs="Calibri"/>
          <w:color w:val="222222"/>
          <w:sz w:val="24"/>
          <w:szCs w:val="24"/>
          <w:shd w:val="clear" w:color="auto" w:fill="FFFFFF"/>
        </w:rPr>
        <w:t>Digital wallets are being used more and more in Asian countries as well. One in five consumers in Asia are now using a digital wallet, representing twofold increase from two years ago. A recent survey by MasterCard's mobile shopping survey shows on 8500 adults aged 18–64 across 14 markets showed, 45% users in China, 36.7% users in India and 23.3% users in Singapore are the biggest adopters of digital wallet. The survey was conducted on between October and December 2015. Also analysis showed (48.5%) consumers in these regions made purchase using smart phones. Indian consumers are leading the way with 76.4% using a Smartphone to make purchase which is a drastic increase of 29.3% from previous year. This has made companies like Reliance and Amazon India to come out with its own digital wallet. Flip kart has already introduced its own digital wallet.</w:t>
      </w:r>
    </w:p>
    <w:p w:rsidR="00634231" w:rsidRPr="00CA35B7" w:rsidRDefault="00634231" w:rsidP="00287833">
      <w:pPr>
        <w:spacing w:after="0"/>
        <w:rPr>
          <w:rFonts w:cs="Calibri"/>
          <w:sz w:val="24"/>
          <w:szCs w:val="24"/>
        </w:rPr>
      </w:pPr>
      <w:r w:rsidRPr="00CA35B7">
        <w:rPr>
          <w:rFonts w:cs="Calibri"/>
          <w:sz w:val="24"/>
          <w:szCs w:val="24"/>
        </w:rPr>
        <w:t>Payment for goods and services purchased online.</w:t>
      </w:r>
    </w:p>
    <w:p w:rsidR="00634231" w:rsidRPr="00CA35B7" w:rsidRDefault="00634231" w:rsidP="00287833">
      <w:pPr>
        <w:spacing w:after="0"/>
        <w:rPr>
          <w:rFonts w:cs="Calibri"/>
          <w:sz w:val="24"/>
          <w:szCs w:val="24"/>
        </w:rPr>
      </w:pPr>
      <w:r w:rsidRPr="00CA35B7">
        <w:rPr>
          <w:rFonts w:cs="Calibri"/>
          <w:sz w:val="24"/>
          <w:szCs w:val="24"/>
        </w:rPr>
        <w:t xml:space="preserve">Once the soft ware is installed, the user begins by entering all the pertinent information. </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b/>
          <w:sz w:val="28"/>
          <w:szCs w:val="28"/>
        </w:rPr>
        <w:t>Advantages of Digital wallet:</w:t>
      </w:r>
    </w:p>
    <w:p w:rsidR="00634231" w:rsidRPr="00CA35B7" w:rsidRDefault="00634231" w:rsidP="00287833">
      <w:pPr>
        <w:spacing w:after="0"/>
        <w:rPr>
          <w:rFonts w:cs="Calibri"/>
          <w:sz w:val="24"/>
          <w:szCs w:val="24"/>
        </w:rPr>
      </w:pPr>
      <w:r w:rsidRPr="00CA35B7">
        <w:rPr>
          <w:rStyle w:val="Strong"/>
          <w:rFonts w:cs="Calibri"/>
          <w:color w:val="000000"/>
          <w:sz w:val="24"/>
          <w:szCs w:val="24"/>
          <w:shd w:val="clear" w:color="auto" w:fill="FFFFFF"/>
        </w:rPr>
        <w:t>Lower Costs: </w:t>
      </w:r>
      <w:r w:rsidRPr="00CA35B7">
        <w:rPr>
          <w:rFonts w:cs="Calibri"/>
          <w:color w:val="000000"/>
          <w:sz w:val="24"/>
          <w:szCs w:val="24"/>
          <w:shd w:val="clear" w:color="auto" w:fill="FFFFFF"/>
        </w:rPr>
        <w:t>Employing the use of digital wallets removes the need for intermediaries, in a variety of forms. Purchases in-store may no longer require a cashier because the purchasing process becomes as simple as a tap or scan of a mobile device. Applications like Square can replace expensive POS (point of sale) systems that will reduce transaction costs for the business.</w:t>
      </w:r>
      <w:r w:rsidRPr="00CA35B7">
        <w:rPr>
          <w:rFonts w:cs="Calibri"/>
          <w:color w:val="000000"/>
          <w:sz w:val="24"/>
          <w:szCs w:val="24"/>
        </w:rPr>
        <w:br/>
      </w:r>
      <w:r w:rsidRPr="00CA35B7">
        <w:rPr>
          <w:rFonts w:cs="Calibri"/>
          <w:color w:val="000000"/>
          <w:sz w:val="24"/>
          <w:szCs w:val="24"/>
        </w:rPr>
        <w:br/>
      </w:r>
      <w:r w:rsidRPr="00CA35B7">
        <w:rPr>
          <w:rStyle w:val="Strong"/>
          <w:rFonts w:cs="Calibri"/>
          <w:color w:val="000000"/>
          <w:sz w:val="24"/>
          <w:szCs w:val="24"/>
          <w:shd w:val="clear" w:color="auto" w:fill="FFFFFF"/>
        </w:rPr>
        <w:t>Competitive Advantage:</w:t>
      </w:r>
      <w:r w:rsidRPr="00CA35B7">
        <w:rPr>
          <w:rFonts w:cs="Calibri"/>
          <w:color w:val="000000"/>
          <w:sz w:val="24"/>
          <w:szCs w:val="24"/>
          <w:shd w:val="clear" w:color="auto" w:fill="FFFFFF"/>
        </w:rPr>
        <w:t xml:space="preserve"> Digital wallet applications provide a more convenient transaction processing method for customers, giving businesses that employ this technology a competitive edge in the market. It redefines the user experience of paying and incorporates a novelty </w:t>
      </w:r>
      <w:r w:rsidRPr="00CA35B7">
        <w:rPr>
          <w:rFonts w:cs="Calibri"/>
          <w:color w:val="000000"/>
          <w:sz w:val="24"/>
          <w:szCs w:val="24"/>
          <w:shd w:val="clear" w:color="auto" w:fill="FFFFFF"/>
        </w:rPr>
        <w:lastRenderedPageBreak/>
        <w:t>aspect to each purchase.</w:t>
      </w:r>
      <w:r w:rsidRPr="00CA35B7">
        <w:rPr>
          <w:rFonts w:cs="Calibri"/>
          <w:color w:val="000000"/>
          <w:sz w:val="24"/>
          <w:szCs w:val="24"/>
        </w:rPr>
        <w:br/>
      </w:r>
      <w:r w:rsidRPr="00CA35B7">
        <w:rPr>
          <w:rFonts w:cs="Calibri"/>
          <w:color w:val="000000"/>
          <w:sz w:val="24"/>
          <w:szCs w:val="24"/>
        </w:rPr>
        <w:br/>
      </w:r>
      <w:r w:rsidRPr="00CA35B7">
        <w:rPr>
          <w:rStyle w:val="Strong"/>
          <w:rFonts w:cs="Calibri"/>
          <w:color w:val="000000"/>
          <w:sz w:val="24"/>
          <w:szCs w:val="24"/>
          <w:shd w:val="clear" w:color="auto" w:fill="FFFFFF"/>
        </w:rPr>
        <w:t>Modern:</w:t>
      </w:r>
      <w:r w:rsidRPr="00CA35B7">
        <w:rPr>
          <w:rFonts w:cs="Calibri"/>
          <w:color w:val="000000"/>
          <w:sz w:val="24"/>
          <w:szCs w:val="24"/>
          <w:shd w:val="clear" w:color="auto" w:fill="FFFFFF"/>
        </w:rPr>
        <w:t> Traditional cash-only businesses, such as craft fairs and flea markets, can now accept debit and credit cards. This opens up an entirely new aspect to payment methods in large markets, introducing many business opportunities and greater potential revenue.</w:t>
      </w:r>
      <w:r w:rsidRPr="00CA35B7">
        <w:rPr>
          <w:rFonts w:cs="Calibri"/>
          <w:color w:val="000000"/>
          <w:sz w:val="24"/>
          <w:szCs w:val="24"/>
        </w:rPr>
        <w:br/>
      </w:r>
      <w:r w:rsidRPr="00CA35B7">
        <w:rPr>
          <w:rFonts w:cs="Calibri"/>
          <w:color w:val="000000"/>
          <w:sz w:val="24"/>
          <w:szCs w:val="24"/>
        </w:rPr>
        <w:br/>
      </w:r>
      <w:r w:rsidRPr="00CA35B7">
        <w:rPr>
          <w:rStyle w:val="Strong"/>
          <w:rFonts w:cs="Calibri"/>
          <w:color w:val="000000"/>
          <w:sz w:val="24"/>
          <w:szCs w:val="24"/>
          <w:shd w:val="clear" w:color="auto" w:fill="FFFFFF"/>
        </w:rPr>
        <w:t>Convenience</w:t>
      </w:r>
      <w:r w:rsidRPr="00CA35B7">
        <w:rPr>
          <w:rFonts w:cs="Calibri"/>
          <w:color w:val="000000"/>
          <w:sz w:val="24"/>
          <w:szCs w:val="24"/>
          <w:shd w:val="clear" w:color="auto" w:fill="FFFFFF"/>
        </w:rPr>
        <w:t>: Users are able to get through a purchase in mere seconds with a simple tap or scan of their mobile device. The experience of purchasing items becomes quicker and easier - leading to a greater sense of satisfaction. Furthermore, with faster transactions, checkout lines within stores become much shorter.</w:t>
      </w:r>
    </w:p>
    <w:p w:rsidR="00634231" w:rsidRPr="00CA35B7" w:rsidRDefault="00634231" w:rsidP="00287833">
      <w:pPr>
        <w:spacing w:after="0"/>
        <w:rPr>
          <w:rFonts w:cs="Calibri"/>
          <w:sz w:val="24"/>
          <w:szCs w:val="24"/>
        </w:rPr>
      </w:pPr>
      <w:r w:rsidRPr="00CA35B7">
        <w:rPr>
          <w:rFonts w:cs="Calibri"/>
          <w:sz w:val="24"/>
          <w:szCs w:val="24"/>
        </w:rPr>
        <w:t>Digital wallet can also increase the security of the transactions. Since the wallet does not pass payment card details to the website?  Increasingly this approach is a feature of online payment gateways.</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u w:val="single"/>
        </w:rPr>
      </w:pPr>
      <w:r w:rsidRPr="00CA35B7">
        <w:rPr>
          <w:rFonts w:cs="Calibri"/>
          <w:b/>
          <w:sz w:val="28"/>
          <w:szCs w:val="28"/>
          <w:u w:val="single"/>
        </w:rPr>
        <w:t>Disadvantages of digital wallet</w:t>
      </w:r>
    </w:p>
    <w:p w:rsidR="00634231" w:rsidRPr="00CA35B7" w:rsidRDefault="00634231" w:rsidP="00287833">
      <w:pPr>
        <w:shd w:val="clear" w:color="auto" w:fill="FFFFFF"/>
        <w:spacing w:after="0" w:line="240" w:lineRule="auto"/>
        <w:rPr>
          <w:rFonts w:eastAsia="Times New Roman" w:cs="Calibri"/>
          <w:color w:val="000000"/>
          <w:sz w:val="24"/>
          <w:szCs w:val="24"/>
        </w:rPr>
      </w:pPr>
      <w:r w:rsidRPr="00CA35B7">
        <w:rPr>
          <w:rFonts w:eastAsia="Times New Roman" w:cs="Calibri"/>
          <w:b/>
          <w:bCs/>
          <w:color w:val="000000"/>
          <w:sz w:val="24"/>
          <w:szCs w:val="24"/>
        </w:rPr>
        <w:t>Investment:</w:t>
      </w:r>
      <w:r w:rsidRPr="00CA35B7">
        <w:rPr>
          <w:rFonts w:eastAsia="Times New Roman" w:cs="Calibri"/>
          <w:color w:val="000000"/>
          <w:sz w:val="24"/>
          <w:szCs w:val="24"/>
        </w:rPr>
        <w:t> The initial monetary investment for building a functional digital wallet application is quite large. It requires the initial development of the software as well as the continual maintenance, updates and fixes associated with it. Upon acquiring software, the business would also need to install the corresponding hardware in their stores, which leads to a further increase in costs.</w:t>
      </w:r>
      <w:r w:rsidRPr="00CA35B7">
        <w:rPr>
          <w:rFonts w:eastAsia="Times New Roman" w:cs="Calibri"/>
          <w:color w:val="000000"/>
          <w:sz w:val="24"/>
          <w:szCs w:val="24"/>
        </w:rPr>
        <w:br/>
      </w:r>
      <w:r w:rsidRPr="00CA35B7">
        <w:rPr>
          <w:rFonts w:eastAsia="Times New Roman" w:cs="Calibri"/>
          <w:color w:val="000000"/>
          <w:sz w:val="24"/>
          <w:szCs w:val="24"/>
        </w:rPr>
        <w:br/>
      </w:r>
      <w:r w:rsidRPr="00CA35B7">
        <w:rPr>
          <w:rFonts w:eastAsia="Times New Roman" w:cs="Calibri"/>
          <w:b/>
          <w:bCs/>
          <w:color w:val="000000"/>
          <w:sz w:val="24"/>
          <w:szCs w:val="24"/>
        </w:rPr>
        <w:t>Support Technology: </w:t>
      </w:r>
      <w:r w:rsidRPr="00CA35B7">
        <w:rPr>
          <w:rFonts w:eastAsia="Times New Roman" w:cs="Calibri"/>
          <w:color w:val="000000"/>
          <w:sz w:val="24"/>
          <w:szCs w:val="24"/>
        </w:rPr>
        <w:t>There are few supporting technologies to choose from at the moment, with NFC terminals and phone readers being the most prevalent. In the case of digital wallets, they can only function with a corresponding hardware device for each application. NFC terminals and specialize scanners are the only devices created at the moment that will support the processing of digital wallet payments; thus, it is very limited because the technology is still new.</w:t>
      </w:r>
      <w:r w:rsidRPr="00CA35B7">
        <w:rPr>
          <w:rFonts w:eastAsia="Times New Roman" w:cs="Calibri"/>
          <w:color w:val="000000"/>
          <w:sz w:val="24"/>
          <w:szCs w:val="24"/>
        </w:rPr>
        <w:br/>
      </w:r>
      <w:r w:rsidRPr="00CA35B7">
        <w:rPr>
          <w:rFonts w:eastAsia="Times New Roman" w:cs="Calibri"/>
          <w:color w:val="000000"/>
          <w:sz w:val="24"/>
          <w:szCs w:val="24"/>
        </w:rPr>
        <w:br/>
      </w:r>
      <w:r w:rsidRPr="00CA35B7">
        <w:rPr>
          <w:rFonts w:eastAsia="Times New Roman" w:cs="Calibri"/>
          <w:b/>
          <w:bCs/>
          <w:color w:val="000000"/>
          <w:sz w:val="24"/>
          <w:szCs w:val="24"/>
        </w:rPr>
        <w:t>System Outages:</w:t>
      </w:r>
      <w:r w:rsidRPr="00CA35B7">
        <w:rPr>
          <w:rFonts w:eastAsia="Times New Roman" w:cs="Calibri"/>
          <w:color w:val="000000"/>
          <w:sz w:val="24"/>
          <w:szCs w:val="24"/>
        </w:rPr>
        <w:t> Information for digital wallets are stored on the cloud of business servers; therefore, the risk of a system malfunction or shut down is always present. As a result, businesses will not be able to process payments or they will become increasingly slow due to high traffic in the servers.</w:t>
      </w:r>
      <w:r w:rsidRPr="00CA35B7">
        <w:rPr>
          <w:rFonts w:eastAsia="Times New Roman" w:cs="Calibri"/>
          <w:color w:val="000000"/>
          <w:sz w:val="24"/>
          <w:szCs w:val="24"/>
        </w:rPr>
        <w:br/>
      </w:r>
      <w:r w:rsidRPr="00CA35B7">
        <w:rPr>
          <w:rFonts w:eastAsia="Times New Roman" w:cs="Calibri"/>
          <w:color w:val="000000"/>
          <w:sz w:val="24"/>
          <w:szCs w:val="24"/>
        </w:rPr>
        <w:br/>
      </w:r>
      <w:r w:rsidRPr="00CA35B7">
        <w:rPr>
          <w:rFonts w:eastAsia="Times New Roman" w:cs="Calibri"/>
          <w:b/>
          <w:bCs/>
          <w:color w:val="000000"/>
          <w:sz w:val="24"/>
          <w:szCs w:val="24"/>
        </w:rPr>
        <w:t>Security: </w:t>
      </w:r>
      <w:r w:rsidRPr="00CA35B7">
        <w:rPr>
          <w:rFonts w:eastAsia="Times New Roman" w:cs="Calibri"/>
          <w:color w:val="000000"/>
          <w:sz w:val="24"/>
          <w:szCs w:val="24"/>
        </w:rPr>
        <w:t>Companies must ensure that their customers' information is encrypted and well protected. One of the biggest concerns of adopting a digital wallet application is "will my information be safe"? This is the hurdle that companies must face and as a result, must develop security systems that are as safe and full proof as possible to avoid potential security issues.</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sz w:val="24"/>
          <w:szCs w:val="24"/>
        </w:rPr>
        <w:t xml:space="preserve">4) </w:t>
      </w:r>
      <w:r w:rsidRPr="00CA35B7">
        <w:rPr>
          <w:rFonts w:cs="Calibri"/>
          <w:b/>
          <w:sz w:val="28"/>
          <w:szCs w:val="28"/>
        </w:rPr>
        <w:t>Digital cash:</w:t>
      </w:r>
    </w:p>
    <w:p w:rsidR="00634231" w:rsidRPr="00CA35B7" w:rsidRDefault="00634231" w:rsidP="00287833">
      <w:pPr>
        <w:spacing w:after="0"/>
        <w:rPr>
          <w:rFonts w:cs="Calibri"/>
        </w:rPr>
      </w:pPr>
      <w:r w:rsidRPr="00CA35B7">
        <w:rPr>
          <w:rFonts w:cs="Calibri"/>
          <w:sz w:val="24"/>
          <w:szCs w:val="24"/>
        </w:rPr>
        <w:lastRenderedPageBreak/>
        <w:tab/>
      </w:r>
      <w:r w:rsidRPr="00CA35B7">
        <w:rPr>
          <w:rFonts w:cs="Calibri"/>
          <w:noProof/>
          <w:lang w:bidi="hi-IN"/>
        </w:rPr>
        <w:drawing>
          <wp:inline distT="0" distB="0" distL="0" distR="0">
            <wp:extent cx="4876800" cy="1285875"/>
            <wp:effectExtent l="0" t="0" r="0" b="9525"/>
            <wp:docPr id="13" name="Picture 13" descr="C:\Users\User\Downloads\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444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1285875"/>
                    </a:xfrm>
                    <a:prstGeom prst="rect">
                      <a:avLst/>
                    </a:prstGeom>
                    <a:noFill/>
                    <a:ln>
                      <a:noFill/>
                    </a:ln>
                  </pic:spPr>
                </pic:pic>
              </a:graphicData>
            </a:graphic>
          </wp:inline>
        </w:drawing>
      </w:r>
    </w:p>
    <w:p w:rsidR="00634231" w:rsidRPr="00CA35B7" w:rsidRDefault="00634231" w:rsidP="00287833">
      <w:pPr>
        <w:spacing w:after="0" w:line="240" w:lineRule="auto"/>
        <w:rPr>
          <w:rFonts w:eastAsia="Times New Roman" w:cs="Calibri"/>
          <w:color w:val="000000"/>
          <w:sz w:val="24"/>
          <w:szCs w:val="24"/>
        </w:rPr>
      </w:pPr>
      <w:r w:rsidRPr="00CA35B7">
        <w:rPr>
          <w:rFonts w:eastAsia="Times New Roman" w:cs="Calibri"/>
          <w:color w:val="000000"/>
          <w:sz w:val="24"/>
          <w:szCs w:val="24"/>
        </w:rPr>
        <w:t>Digital Cash acts much like real cash, except that it’s not on paper.  Money in your bank account is converted to a digital code.  This digital code may then be stored on a microchip, a pocket card (like a smart card), or on the hard drive of your computer.</w:t>
      </w:r>
    </w:p>
    <w:p w:rsidR="00634231" w:rsidRPr="00CA35B7" w:rsidRDefault="00634231" w:rsidP="00287833">
      <w:pPr>
        <w:spacing w:after="0" w:line="240" w:lineRule="auto"/>
        <w:rPr>
          <w:rFonts w:eastAsia="Times New Roman" w:cs="Calibri"/>
          <w:color w:val="000000"/>
          <w:sz w:val="24"/>
          <w:szCs w:val="24"/>
        </w:rPr>
      </w:pPr>
      <w:r w:rsidRPr="00CA35B7">
        <w:rPr>
          <w:rFonts w:eastAsia="Times New Roman" w:cs="Calibri"/>
          <w:color w:val="000000"/>
          <w:sz w:val="24"/>
          <w:szCs w:val="24"/>
        </w:rPr>
        <w:t>        </w:t>
      </w:r>
    </w:p>
    <w:p w:rsidR="00634231" w:rsidRPr="00CA35B7" w:rsidRDefault="00634231" w:rsidP="00287833">
      <w:pPr>
        <w:spacing w:after="0" w:line="240" w:lineRule="auto"/>
        <w:rPr>
          <w:rFonts w:eastAsia="Times New Roman" w:cs="Calibri"/>
          <w:color w:val="000000"/>
          <w:sz w:val="24"/>
          <w:szCs w:val="24"/>
        </w:rPr>
      </w:pPr>
      <w:r w:rsidRPr="00CA35B7">
        <w:rPr>
          <w:rFonts w:eastAsia="Times New Roman" w:cs="Calibri"/>
          <w:color w:val="000000"/>
          <w:sz w:val="24"/>
          <w:szCs w:val="24"/>
        </w:rPr>
        <w:t>         The concept of privacy is the driving force behind digital cash.  The user of digital cash is assured an anonymous transaction by any vendor who accepts it.  Your special bank account code can be used over the internet or at any participating merchant to purchase an item.  Everybody involved in the transaction, from the bank to the user to the vendor, agree to recognize the worth of the transaction, and thus create this new form or exchange.</w:t>
      </w:r>
    </w:p>
    <w:p w:rsidR="00634231" w:rsidRPr="00CA35B7" w:rsidRDefault="00634231" w:rsidP="00287833">
      <w:pPr>
        <w:spacing w:after="0" w:line="240" w:lineRule="auto"/>
        <w:rPr>
          <w:rFonts w:eastAsia="Times New Roman" w:cs="Calibri"/>
          <w:color w:val="000000"/>
          <w:sz w:val="24"/>
          <w:szCs w:val="24"/>
        </w:rPr>
      </w:pPr>
    </w:p>
    <w:p w:rsidR="00634231" w:rsidRPr="00CA35B7" w:rsidRDefault="00634231" w:rsidP="00287833">
      <w:pPr>
        <w:spacing w:after="0" w:line="240" w:lineRule="auto"/>
        <w:rPr>
          <w:rFonts w:eastAsia="Times New Roman" w:cs="Calibri"/>
          <w:b/>
          <w:color w:val="000000"/>
          <w:sz w:val="28"/>
          <w:szCs w:val="28"/>
          <w:u w:val="single"/>
        </w:rPr>
      </w:pPr>
      <w:r w:rsidRPr="00CA35B7">
        <w:rPr>
          <w:rFonts w:eastAsia="Times New Roman" w:cs="Calibri"/>
          <w:b/>
          <w:color w:val="000000"/>
          <w:sz w:val="28"/>
          <w:szCs w:val="28"/>
          <w:u w:val="single"/>
        </w:rPr>
        <w:t>Benefit of digital cash</w:t>
      </w:r>
    </w:p>
    <w:p w:rsidR="00634231" w:rsidRPr="00CA35B7" w:rsidRDefault="00634231" w:rsidP="00287833">
      <w:pPr>
        <w:spacing w:after="0" w:line="240" w:lineRule="auto"/>
        <w:rPr>
          <w:rFonts w:eastAsia="Times New Roman" w:cs="Calibri"/>
          <w:color w:val="000000"/>
          <w:sz w:val="24"/>
          <w:szCs w:val="24"/>
        </w:rPr>
      </w:pPr>
    </w:p>
    <w:p w:rsidR="00634231" w:rsidRPr="00CA35B7" w:rsidRDefault="00634231" w:rsidP="00287833">
      <w:pPr>
        <w:pStyle w:val="ListParagraph"/>
        <w:spacing w:after="0" w:line="240" w:lineRule="auto"/>
        <w:ind w:left="405"/>
        <w:rPr>
          <w:rFonts w:cs="Calibri"/>
          <w:color w:val="000000"/>
          <w:sz w:val="24"/>
          <w:szCs w:val="24"/>
        </w:rPr>
      </w:pPr>
      <w:r w:rsidRPr="00CA35B7">
        <w:rPr>
          <w:rFonts w:cs="Calibri"/>
          <w:bCs/>
          <w:color w:val="000000"/>
          <w:sz w:val="24"/>
          <w:szCs w:val="24"/>
          <w:shd w:val="clear" w:color="auto" w:fill="FFFFFF"/>
        </w:rPr>
        <w:t>1. Time savings</w:t>
      </w:r>
      <w:r w:rsidRPr="00CA35B7">
        <w:rPr>
          <w:rFonts w:cs="Calibri"/>
          <w:color w:val="000000"/>
          <w:sz w:val="24"/>
          <w:szCs w:val="24"/>
          <w:shd w:val="clear" w:color="auto" w:fill="FFFFFF"/>
        </w:rPr>
        <w:t>:  Money transfer between virtual accounts usually takes a few minutes, while a wire transfer or a postal one may take several days. Also, you will not waste your time waiting in lines at a bank or post office.</w:t>
      </w:r>
      <w:r w:rsidRPr="00CA35B7">
        <w:rPr>
          <w:rFonts w:cs="Calibri"/>
          <w:color w:val="000000"/>
          <w:sz w:val="24"/>
          <w:szCs w:val="24"/>
        </w:rPr>
        <w:br/>
      </w:r>
      <w:r w:rsidRPr="00CA35B7">
        <w:rPr>
          <w:rFonts w:cs="Calibri"/>
          <w:color w:val="000000"/>
          <w:sz w:val="24"/>
          <w:szCs w:val="24"/>
        </w:rPr>
        <w:br/>
      </w:r>
      <w:r w:rsidRPr="00CA35B7">
        <w:rPr>
          <w:rFonts w:cs="Calibri"/>
          <w:color w:val="000000"/>
          <w:sz w:val="24"/>
          <w:szCs w:val="24"/>
          <w:shd w:val="clear" w:color="auto" w:fill="FFFFFF"/>
        </w:rPr>
        <w:t>2. </w:t>
      </w:r>
      <w:r w:rsidRPr="00CA35B7">
        <w:rPr>
          <w:rFonts w:cs="Calibri"/>
          <w:bCs/>
          <w:color w:val="000000"/>
          <w:sz w:val="24"/>
          <w:szCs w:val="24"/>
          <w:shd w:val="clear" w:color="auto" w:fill="FFFFFF"/>
        </w:rPr>
        <w:t>Expenses control</w:t>
      </w:r>
      <w:r w:rsidRPr="00CA35B7">
        <w:rPr>
          <w:rFonts w:cs="Calibri"/>
          <w:color w:val="000000"/>
          <w:sz w:val="24"/>
          <w:szCs w:val="24"/>
          <w:shd w:val="clear" w:color="auto" w:fill="FFFFFF"/>
        </w:rPr>
        <w:t>:  Even if someone is eager to bring his disbursements under control, it is necessary to be patient enough to write down all the petty expenses, which often takes a large part of the total amount of disbursements. The virtual account contains the history of all transactions indicating the store and the amount you spent. And you can check it anytime you want. This advantage of electronic payment system is pretty important in this case. </w:t>
      </w:r>
      <w:r w:rsidRPr="00CA35B7">
        <w:rPr>
          <w:rFonts w:cs="Calibri"/>
          <w:color w:val="000000"/>
          <w:sz w:val="24"/>
          <w:szCs w:val="24"/>
        </w:rPr>
        <w:br/>
      </w:r>
      <w:r w:rsidRPr="00CA35B7">
        <w:rPr>
          <w:rFonts w:cs="Calibri"/>
          <w:color w:val="000000"/>
          <w:sz w:val="24"/>
          <w:szCs w:val="24"/>
        </w:rPr>
        <w:br/>
      </w:r>
      <w:r w:rsidRPr="00CA35B7">
        <w:rPr>
          <w:rFonts w:cs="Calibri"/>
          <w:color w:val="000000"/>
          <w:sz w:val="24"/>
          <w:szCs w:val="24"/>
          <w:shd w:val="clear" w:color="auto" w:fill="FFFFFF"/>
        </w:rPr>
        <w:t>3. </w:t>
      </w:r>
      <w:r w:rsidRPr="00CA35B7">
        <w:rPr>
          <w:rFonts w:cs="Calibri"/>
          <w:bCs/>
          <w:color w:val="000000"/>
          <w:sz w:val="24"/>
          <w:szCs w:val="24"/>
          <w:shd w:val="clear" w:color="auto" w:fill="FFFFFF"/>
        </w:rPr>
        <w:t>Reduced risk of loss and theft</w:t>
      </w:r>
      <w:r w:rsidRPr="00CA35B7">
        <w:rPr>
          <w:rFonts w:cs="Calibri"/>
          <w:color w:val="000000"/>
          <w:sz w:val="24"/>
          <w:szCs w:val="24"/>
          <w:shd w:val="clear" w:color="auto" w:fill="FFFFFF"/>
        </w:rPr>
        <w:t>:  You cannot forget your virtual wallet somewhere and it cannot be taken away by robbers. Although in cyberspace there are many scammers, in one of the previous articles we described in detail </w:t>
      </w:r>
      <w:hyperlink r:id="rId9" w:history="1">
        <w:r w:rsidRPr="00CA35B7">
          <w:rPr>
            <w:rStyle w:val="Hyperlink"/>
            <w:rFonts w:cs="Calibri"/>
            <w:color w:val="000000"/>
            <w:sz w:val="24"/>
            <w:szCs w:val="24"/>
            <w:shd w:val="clear" w:color="auto" w:fill="FFFFFF"/>
          </w:rPr>
          <w:t>how to make your e-currency account secure</w:t>
        </w:r>
      </w:hyperlink>
      <w:r w:rsidRPr="00CA35B7">
        <w:rPr>
          <w:rFonts w:cs="Calibri"/>
          <w:color w:val="000000"/>
          <w:sz w:val="24"/>
          <w:szCs w:val="24"/>
          <w:shd w:val="clear" w:color="auto" w:fill="FFFFFF"/>
        </w:rPr>
        <w:t>. </w:t>
      </w:r>
      <w:r w:rsidRPr="00CA35B7">
        <w:rPr>
          <w:rFonts w:cs="Calibri"/>
          <w:color w:val="000000"/>
          <w:sz w:val="24"/>
          <w:szCs w:val="24"/>
          <w:shd w:val="clear" w:color="auto" w:fill="FFFFFF"/>
        </w:rPr>
        <w:br/>
      </w:r>
      <w:r w:rsidRPr="00CA35B7">
        <w:rPr>
          <w:rFonts w:cs="Calibri"/>
          <w:color w:val="000000"/>
          <w:sz w:val="24"/>
          <w:szCs w:val="24"/>
          <w:shd w:val="clear" w:color="auto" w:fill="FFFFFF"/>
        </w:rPr>
        <w:br/>
        <w:t>4. </w:t>
      </w:r>
      <w:r w:rsidRPr="00CA35B7">
        <w:rPr>
          <w:rFonts w:cs="Calibri"/>
          <w:bCs/>
          <w:color w:val="000000"/>
          <w:sz w:val="24"/>
          <w:szCs w:val="24"/>
          <w:shd w:val="clear" w:color="auto" w:fill="FFFFFF"/>
        </w:rPr>
        <w:t>Low commissions</w:t>
      </w:r>
      <w:r w:rsidRPr="00CA35B7">
        <w:rPr>
          <w:rFonts w:cs="Calibri"/>
          <w:color w:val="000000"/>
          <w:sz w:val="24"/>
          <w:szCs w:val="24"/>
          <w:shd w:val="clear" w:color="auto" w:fill="FFFFFF"/>
        </w:rPr>
        <w:t>: If you pay for internet service provider or mobile account replenishment through the UPT (unattended payment terminal), you will encounter high fees. As for the electronic payment system: a fee of this kind of operations consists of 1% of the total amount, and this is a considerable advantage. </w:t>
      </w:r>
      <w:r w:rsidRPr="00CA35B7">
        <w:rPr>
          <w:rFonts w:cs="Calibri"/>
          <w:color w:val="000000"/>
          <w:sz w:val="24"/>
          <w:szCs w:val="24"/>
        </w:rPr>
        <w:br/>
      </w:r>
      <w:r w:rsidRPr="00CA35B7">
        <w:rPr>
          <w:rFonts w:cs="Calibri"/>
          <w:color w:val="000000"/>
          <w:sz w:val="24"/>
          <w:szCs w:val="24"/>
        </w:rPr>
        <w:br/>
      </w:r>
      <w:r w:rsidRPr="00CA35B7">
        <w:rPr>
          <w:rFonts w:cs="Calibri"/>
          <w:color w:val="000000"/>
          <w:sz w:val="24"/>
          <w:szCs w:val="24"/>
          <w:shd w:val="clear" w:color="auto" w:fill="FFFFFF"/>
        </w:rPr>
        <w:t>5. </w:t>
      </w:r>
      <w:r w:rsidRPr="00CA35B7">
        <w:rPr>
          <w:rFonts w:cs="Calibri"/>
          <w:bCs/>
          <w:color w:val="000000"/>
          <w:sz w:val="24"/>
          <w:szCs w:val="24"/>
          <w:shd w:val="clear" w:color="auto" w:fill="FFFFFF"/>
        </w:rPr>
        <w:t>User-friendly</w:t>
      </w:r>
      <w:r w:rsidRPr="00CA35B7">
        <w:rPr>
          <w:rFonts w:cs="Calibri"/>
          <w:color w:val="000000"/>
          <w:sz w:val="24"/>
          <w:szCs w:val="24"/>
          <w:shd w:val="clear" w:color="auto" w:fill="FFFFFF"/>
        </w:rPr>
        <w:t xml:space="preserve">: Usually every service is designed to reach the widest possible audience, so it has the intuitively understandable user interface. In addition, there is always the opportunity to submit a question to a support team, which often works 24/7. Anyway you </w:t>
      </w:r>
      <w:r w:rsidRPr="00CA35B7">
        <w:rPr>
          <w:rFonts w:cs="Calibri"/>
          <w:color w:val="000000"/>
          <w:sz w:val="24"/>
          <w:szCs w:val="24"/>
          <w:shd w:val="clear" w:color="auto" w:fill="FFFFFF"/>
        </w:rPr>
        <w:lastRenderedPageBreak/>
        <w:t>can always get an answer using the forums on the subject. </w:t>
      </w:r>
      <w:r w:rsidRPr="00CA35B7">
        <w:rPr>
          <w:rFonts w:cs="Calibri"/>
          <w:color w:val="000000"/>
          <w:sz w:val="24"/>
          <w:szCs w:val="24"/>
        </w:rPr>
        <w:br/>
      </w:r>
      <w:r w:rsidRPr="00CA35B7">
        <w:rPr>
          <w:rFonts w:cs="Calibri"/>
          <w:color w:val="000000"/>
          <w:sz w:val="24"/>
          <w:szCs w:val="24"/>
        </w:rPr>
        <w:br/>
      </w:r>
      <w:r w:rsidRPr="00CA35B7">
        <w:rPr>
          <w:rFonts w:cs="Calibri"/>
          <w:color w:val="000000"/>
          <w:sz w:val="24"/>
          <w:szCs w:val="24"/>
          <w:shd w:val="clear" w:color="auto" w:fill="FFFFFF"/>
        </w:rPr>
        <w:t>5. </w:t>
      </w:r>
      <w:r w:rsidRPr="00CA35B7">
        <w:rPr>
          <w:rFonts w:cs="Calibri"/>
          <w:bCs/>
          <w:color w:val="000000"/>
          <w:sz w:val="24"/>
          <w:szCs w:val="24"/>
          <w:shd w:val="clear" w:color="auto" w:fill="FFFFFF"/>
        </w:rPr>
        <w:t>Convenience</w:t>
      </w:r>
      <w:r w:rsidRPr="00CA35B7">
        <w:rPr>
          <w:rFonts w:cs="Calibri"/>
          <w:color w:val="000000"/>
          <w:sz w:val="24"/>
          <w:szCs w:val="24"/>
          <w:shd w:val="clear" w:color="auto" w:fill="FFFFFF"/>
        </w:rPr>
        <w:t>: All the transfers can be performed at anytime, anywhere. It's enough to have an access to the Internet. </w:t>
      </w:r>
      <w:r w:rsidRPr="00CA35B7">
        <w:rPr>
          <w:rFonts w:cs="Calibri"/>
          <w:color w:val="000000"/>
          <w:sz w:val="24"/>
          <w:szCs w:val="24"/>
        </w:rPr>
        <w:br/>
      </w:r>
      <w:r w:rsidRPr="00CA35B7">
        <w:rPr>
          <w:rFonts w:cs="Calibri"/>
          <w:color w:val="000000"/>
          <w:sz w:val="24"/>
          <w:szCs w:val="24"/>
        </w:rPr>
        <w:br/>
      </w:r>
      <w:r w:rsidRPr="00CA35B7">
        <w:rPr>
          <w:rFonts w:cs="Calibri"/>
          <w:color w:val="000000"/>
          <w:sz w:val="24"/>
          <w:szCs w:val="24"/>
          <w:shd w:val="clear" w:color="auto" w:fill="FFFFFF"/>
        </w:rPr>
        <w:t>Having specified the well-known advantages of electronic payment system, it is necessary to mention its drawbacks:</w:t>
      </w:r>
      <w:r w:rsidRPr="00CA35B7">
        <w:rPr>
          <w:rFonts w:cs="Calibri"/>
          <w:color w:val="000000"/>
          <w:sz w:val="24"/>
          <w:szCs w:val="24"/>
        </w:rPr>
        <w:br/>
      </w:r>
      <w:r w:rsidRPr="00CA35B7">
        <w:rPr>
          <w:rFonts w:cs="Calibri"/>
          <w:color w:val="000000"/>
          <w:sz w:val="24"/>
          <w:szCs w:val="24"/>
        </w:rPr>
        <w:br/>
      </w:r>
      <w:r w:rsidRPr="00CA35B7">
        <w:rPr>
          <w:rFonts w:cs="Calibri"/>
          <w:color w:val="000000"/>
          <w:sz w:val="24"/>
          <w:szCs w:val="24"/>
          <w:shd w:val="clear" w:color="auto" w:fill="FFFFFF"/>
        </w:rPr>
        <w:t>1. </w:t>
      </w:r>
      <w:r w:rsidRPr="00CA35B7">
        <w:rPr>
          <w:rFonts w:cs="Calibri"/>
          <w:bCs/>
          <w:color w:val="000000"/>
          <w:sz w:val="24"/>
          <w:szCs w:val="24"/>
          <w:shd w:val="clear" w:color="auto" w:fill="FFFFFF"/>
        </w:rPr>
        <w:t>Restrictions</w:t>
      </w:r>
      <w:r w:rsidRPr="00CA35B7">
        <w:rPr>
          <w:rFonts w:cs="Calibri"/>
          <w:color w:val="000000"/>
          <w:sz w:val="24"/>
          <w:szCs w:val="24"/>
          <w:shd w:val="clear" w:color="auto" w:fill="FFFFFF"/>
        </w:rPr>
        <w:t>:  Each payment system has its limits regarding the maximum amount in the account, the number of transactions per day and the amount of output. </w:t>
      </w:r>
      <w:r w:rsidRPr="00CA35B7">
        <w:rPr>
          <w:rFonts w:cs="Calibri"/>
          <w:color w:val="000000"/>
          <w:sz w:val="24"/>
          <w:szCs w:val="24"/>
        </w:rPr>
        <w:br/>
      </w:r>
      <w:r w:rsidRPr="00CA35B7">
        <w:rPr>
          <w:rFonts w:cs="Calibri"/>
          <w:color w:val="000000"/>
          <w:sz w:val="24"/>
          <w:szCs w:val="24"/>
        </w:rPr>
        <w:br/>
      </w:r>
      <w:r w:rsidRPr="00CA35B7">
        <w:rPr>
          <w:rFonts w:cs="Calibri"/>
          <w:color w:val="000000"/>
          <w:sz w:val="24"/>
          <w:szCs w:val="24"/>
          <w:shd w:val="clear" w:color="auto" w:fill="FFFFFF"/>
        </w:rPr>
        <w:t>2. </w:t>
      </w:r>
      <w:r w:rsidRPr="00CA35B7">
        <w:rPr>
          <w:rFonts w:cs="Calibri"/>
          <w:bCs/>
          <w:color w:val="000000"/>
          <w:sz w:val="24"/>
          <w:szCs w:val="24"/>
          <w:shd w:val="clear" w:color="auto" w:fill="FFFFFF"/>
        </w:rPr>
        <w:t>The risk of being hacked</w:t>
      </w:r>
      <w:r w:rsidRPr="00CA35B7">
        <w:rPr>
          <w:rFonts w:cs="Calibri"/>
          <w:color w:val="000000"/>
          <w:sz w:val="24"/>
          <w:szCs w:val="24"/>
          <w:shd w:val="clear" w:color="auto" w:fill="FFFFFF"/>
        </w:rPr>
        <w:t>:  If you follow the security rules the threat is minimal, it can be compared to the risk of something like a robbery. The worse situation when the system of processing company has been broken, because it leads to the leak of personal data on cards and its owners. Even if the electronic payment system does not launch plastic cards, it can be involved in scandals regarding the Identity theft. </w:t>
      </w:r>
      <w:r w:rsidRPr="00CA35B7">
        <w:rPr>
          <w:rFonts w:cs="Calibri"/>
          <w:color w:val="000000"/>
          <w:sz w:val="24"/>
          <w:szCs w:val="24"/>
        </w:rPr>
        <w:br/>
      </w:r>
      <w:r w:rsidRPr="00CA35B7">
        <w:rPr>
          <w:rFonts w:cs="Calibri"/>
          <w:color w:val="000000"/>
          <w:sz w:val="24"/>
          <w:szCs w:val="24"/>
        </w:rPr>
        <w:br/>
      </w:r>
      <w:r w:rsidRPr="00CA35B7">
        <w:rPr>
          <w:rFonts w:cs="Calibri"/>
          <w:color w:val="000000"/>
          <w:sz w:val="24"/>
          <w:szCs w:val="24"/>
          <w:shd w:val="clear" w:color="auto" w:fill="FFFFFF"/>
        </w:rPr>
        <w:t>3. </w:t>
      </w:r>
      <w:r w:rsidRPr="00CA35B7">
        <w:rPr>
          <w:rFonts w:cs="Calibri"/>
          <w:bCs/>
          <w:color w:val="000000"/>
          <w:sz w:val="24"/>
          <w:szCs w:val="24"/>
          <w:shd w:val="clear" w:color="auto" w:fill="FFFFFF"/>
        </w:rPr>
        <w:t>The problem of transferring money between different payment systems</w:t>
      </w:r>
      <w:r w:rsidRPr="00CA35B7">
        <w:rPr>
          <w:rFonts w:cs="Calibri"/>
          <w:color w:val="000000"/>
          <w:sz w:val="24"/>
          <w:szCs w:val="24"/>
          <w:shd w:val="clear" w:color="auto" w:fill="FFFFFF"/>
        </w:rPr>
        <w:t>:  Usually the majority of electronic payment systems do not cooperate with each other. In this case, you have to use the services of e-currency exchange, and it can be time-consuming if you still do not have a trusted service for this purpose. Our article on </w:t>
      </w:r>
      <w:hyperlink r:id="rId10" w:history="1">
        <w:r w:rsidRPr="00CA35B7">
          <w:rPr>
            <w:rStyle w:val="Hyperlink"/>
            <w:rFonts w:cs="Calibri"/>
            <w:color w:val="000000"/>
            <w:sz w:val="24"/>
            <w:szCs w:val="24"/>
            <w:shd w:val="clear" w:color="auto" w:fill="FFFFFF"/>
          </w:rPr>
          <w:t>how to choose the best e-currency exchanger</w:t>
        </w:r>
      </w:hyperlink>
      <w:r w:rsidRPr="00CA35B7">
        <w:rPr>
          <w:rFonts w:cs="Calibri"/>
          <w:color w:val="000000"/>
          <w:sz w:val="24"/>
          <w:szCs w:val="24"/>
          <w:shd w:val="clear" w:color="auto" w:fill="FFFFFF"/>
        </w:rPr>
        <w:t> greatly facilitates the search process. </w:t>
      </w:r>
      <w:r w:rsidRPr="00CA35B7">
        <w:rPr>
          <w:rFonts w:cs="Calibri"/>
          <w:color w:val="000000"/>
          <w:sz w:val="24"/>
          <w:szCs w:val="24"/>
        </w:rPr>
        <w:br/>
      </w:r>
      <w:r w:rsidRPr="00CA35B7">
        <w:rPr>
          <w:rFonts w:cs="Calibri"/>
          <w:color w:val="000000"/>
          <w:sz w:val="24"/>
          <w:szCs w:val="24"/>
        </w:rPr>
        <w:br/>
      </w:r>
      <w:r w:rsidRPr="00CA35B7">
        <w:rPr>
          <w:rFonts w:cs="Calibri"/>
          <w:color w:val="000000"/>
          <w:sz w:val="24"/>
          <w:szCs w:val="24"/>
          <w:shd w:val="clear" w:color="auto" w:fill="FFFFFF"/>
        </w:rPr>
        <w:t>4. </w:t>
      </w:r>
      <w:r w:rsidRPr="00CA35B7">
        <w:rPr>
          <w:rFonts w:cs="Calibri"/>
          <w:bCs/>
          <w:color w:val="000000"/>
          <w:sz w:val="24"/>
          <w:szCs w:val="24"/>
          <w:shd w:val="clear" w:color="auto" w:fill="FFFFFF"/>
        </w:rPr>
        <w:t>The lack of anonymity</w:t>
      </w:r>
      <w:r w:rsidRPr="00CA35B7">
        <w:rPr>
          <w:rFonts w:cs="Calibri"/>
          <w:color w:val="000000"/>
          <w:sz w:val="24"/>
          <w:szCs w:val="24"/>
          <w:shd w:val="clear" w:color="auto" w:fill="FFFFFF"/>
        </w:rPr>
        <w:t>:  The information about all the transactions, including the amount, time and recipient are stored in the database of the payment system. And it means the intelligence agency has an access to this information. You should decide whether it's bad or good. </w:t>
      </w:r>
      <w:r w:rsidRPr="00CA35B7">
        <w:rPr>
          <w:rFonts w:cs="Calibri"/>
          <w:color w:val="000000"/>
          <w:sz w:val="24"/>
          <w:szCs w:val="24"/>
        </w:rPr>
        <w:br/>
      </w:r>
      <w:r w:rsidRPr="00CA35B7">
        <w:rPr>
          <w:rFonts w:cs="Calibri"/>
          <w:color w:val="000000"/>
          <w:sz w:val="24"/>
          <w:szCs w:val="24"/>
        </w:rPr>
        <w:br/>
      </w:r>
      <w:r w:rsidRPr="00CA35B7">
        <w:rPr>
          <w:rFonts w:cs="Calibri"/>
          <w:color w:val="000000"/>
          <w:sz w:val="24"/>
          <w:szCs w:val="24"/>
          <w:shd w:val="clear" w:color="auto" w:fill="FFFFFF"/>
        </w:rPr>
        <w:t>5. </w:t>
      </w:r>
      <w:r w:rsidRPr="00CA35B7">
        <w:rPr>
          <w:rFonts w:cs="Calibri"/>
          <w:bCs/>
          <w:color w:val="000000"/>
          <w:sz w:val="24"/>
          <w:szCs w:val="24"/>
          <w:shd w:val="clear" w:color="auto" w:fill="FFFFFF"/>
        </w:rPr>
        <w:t>The necessity of Internet access</w:t>
      </w:r>
      <w:r w:rsidRPr="00CA35B7">
        <w:rPr>
          <w:rFonts w:cs="Calibri"/>
          <w:color w:val="000000"/>
          <w:sz w:val="24"/>
          <w:szCs w:val="24"/>
          <w:shd w:val="clear" w:color="auto" w:fill="FFFFFF"/>
        </w:rPr>
        <w:t>:  If Internet connection fails, you cannot get to your online account. </w:t>
      </w:r>
    </w:p>
    <w:p w:rsidR="00634231" w:rsidRPr="00CA35B7" w:rsidRDefault="00634231" w:rsidP="00287833">
      <w:pPr>
        <w:spacing w:after="0" w:line="240" w:lineRule="auto"/>
        <w:ind w:left="45"/>
        <w:rPr>
          <w:rFonts w:cs="Calibri"/>
          <w:color w:val="000000"/>
          <w:sz w:val="24"/>
          <w:szCs w:val="24"/>
        </w:rPr>
      </w:pPr>
    </w:p>
    <w:p w:rsidR="00634231" w:rsidRPr="00CA35B7" w:rsidRDefault="00634231" w:rsidP="00287833">
      <w:pPr>
        <w:spacing w:after="0" w:line="240" w:lineRule="auto"/>
        <w:ind w:left="45"/>
        <w:rPr>
          <w:rFonts w:cs="Calibri"/>
          <w:color w:val="000000"/>
          <w:sz w:val="24"/>
          <w:szCs w:val="24"/>
        </w:rPr>
      </w:pPr>
    </w:p>
    <w:p w:rsidR="00634231" w:rsidRPr="00CA35B7" w:rsidRDefault="00634231" w:rsidP="00287833">
      <w:pPr>
        <w:spacing w:after="0" w:line="240" w:lineRule="auto"/>
        <w:ind w:left="45"/>
        <w:rPr>
          <w:rFonts w:cs="Calibri"/>
          <w:color w:val="000000"/>
          <w:sz w:val="24"/>
          <w:szCs w:val="24"/>
        </w:rPr>
      </w:pPr>
    </w:p>
    <w:p w:rsidR="00634231" w:rsidRPr="00CA35B7" w:rsidRDefault="00634231" w:rsidP="00287833">
      <w:pPr>
        <w:spacing w:after="0" w:line="240" w:lineRule="auto"/>
        <w:ind w:left="45"/>
        <w:rPr>
          <w:rFonts w:cs="Calibri"/>
          <w:b/>
          <w:color w:val="000000"/>
          <w:sz w:val="28"/>
          <w:szCs w:val="28"/>
        </w:rPr>
      </w:pPr>
      <w:r w:rsidRPr="00CA35B7">
        <w:rPr>
          <w:rFonts w:cs="Calibri"/>
          <w:color w:val="000000"/>
          <w:sz w:val="24"/>
          <w:szCs w:val="24"/>
        </w:rPr>
        <w:t xml:space="preserve">5) </w:t>
      </w:r>
      <w:r w:rsidRPr="00CA35B7">
        <w:rPr>
          <w:rFonts w:cs="Calibri"/>
          <w:b/>
          <w:color w:val="000000"/>
          <w:sz w:val="28"/>
          <w:szCs w:val="28"/>
        </w:rPr>
        <w:t>NEFT:</w:t>
      </w:r>
    </w:p>
    <w:p w:rsidR="00634231" w:rsidRPr="00CA35B7" w:rsidRDefault="00634231" w:rsidP="00287833">
      <w:pPr>
        <w:spacing w:after="0" w:line="240" w:lineRule="auto"/>
        <w:ind w:left="45"/>
        <w:rPr>
          <w:rFonts w:cs="Calibri"/>
          <w:color w:val="000000"/>
          <w:sz w:val="24"/>
          <w:szCs w:val="24"/>
        </w:rPr>
      </w:pPr>
    </w:p>
    <w:p w:rsidR="00634231" w:rsidRPr="00CA35B7" w:rsidRDefault="00634231" w:rsidP="00287833">
      <w:pPr>
        <w:spacing w:after="0" w:line="240" w:lineRule="auto"/>
        <w:ind w:left="45"/>
        <w:rPr>
          <w:rFonts w:cs="Calibri"/>
          <w:color w:val="000000"/>
          <w:sz w:val="24"/>
          <w:szCs w:val="24"/>
        </w:rPr>
      </w:pPr>
      <w:r w:rsidRPr="00CA35B7">
        <w:rPr>
          <w:rFonts w:cs="Calibri"/>
          <w:color w:val="000000"/>
          <w:sz w:val="24"/>
          <w:szCs w:val="24"/>
        </w:rPr>
        <w:t>National electronic funds transfer (NEFT) NEFT is electronic funds transfer system, which facilitates transfer of funds to other bank accounts in over 63000 bank branches across the country. This is a simple, secure, safe fastest and cost effective way to transfer funds especially for retail remittances.</w:t>
      </w:r>
    </w:p>
    <w:p w:rsidR="00634231" w:rsidRPr="00CA35B7" w:rsidRDefault="00634231" w:rsidP="00287833">
      <w:pPr>
        <w:spacing w:after="0" w:line="240" w:lineRule="auto"/>
        <w:ind w:left="45"/>
        <w:rPr>
          <w:rFonts w:cs="Calibri"/>
          <w:color w:val="000000"/>
          <w:sz w:val="24"/>
          <w:szCs w:val="24"/>
        </w:rPr>
      </w:pPr>
    </w:p>
    <w:p w:rsidR="00634231" w:rsidRPr="00CA35B7" w:rsidRDefault="00634231" w:rsidP="00287833">
      <w:pPr>
        <w:spacing w:after="0" w:line="240" w:lineRule="auto"/>
        <w:ind w:left="45"/>
        <w:rPr>
          <w:rFonts w:cs="Calibri"/>
          <w:color w:val="000000"/>
          <w:sz w:val="24"/>
          <w:szCs w:val="24"/>
        </w:rPr>
      </w:pPr>
      <w:r w:rsidRPr="00CA35B7">
        <w:rPr>
          <w:rFonts w:cs="Calibri"/>
          <w:color w:val="000000"/>
          <w:sz w:val="24"/>
          <w:szCs w:val="24"/>
        </w:rPr>
        <w:t>TIMINGS:</w:t>
      </w:r>
    </w:p>
    <w:p w:rsidR="00634231" w:rsidRPr="00CA35B7" w:rsidRDefault="00634231" w:rsidP="00287833">
      <w:pPr>
        <w:spacing w:after="0" w:line="240" w:lineRule="auto"/>
        <w:rPr>
          <w:rFonts w:cs="Calibri"/>
          <w:color w:val="000000"/>
          <w:sz w:val="24"/>
          <w:szCs w:val="24"/>
        </w:rPr>
      </w:pPr>
      <w:r w:rsidRPr="00CA35B7">
        <w:rPr>
          <w:rFonts w:cs="Calibri"/>
          <w:color w:val="000000"/>
          <w:sz w:val="24"/>
          <w:szCs w:val="24"/>
        </w:rPr>
        <w:t>Customers can use this facility between 8AMto 8PMon all weekdays and between 8AM and 1PM on Saturday. There are twelve hourly settlements between 8AMto 8PM on all weekdays and six hourly settlements between 8AM and 1PM on Saturday.</w:t>
      </w:r>
    </w:p>
    <w:p w:rsidR="00634231" w:rsidRPr="002248C4" w:rsidRDefault="00634231" w:rsidP="00287833">
      <w:pPr>
        <w:spacing w:after="0" w:line="240" w:lineRule="auto"/>
        <w:rPr>
          <w:color w:val="000000"/>
          <w:sz w:val="24"/>
          <w:szCs w:val="24"/>
          <w:shd w:val="clear" w:color="auto" w:fill="FFFFFF"/>
        </w:rPr>
      </w:pPr>
      <w:r w:rsidRPr="002248C4">
        <w:rPr>
          <w:color w:val="000000"/>
          <w:sz w:val="24"/>
          <w:szCs w:val="24"/>
          <w:shd w:val="clear" w:color="auto" w:fill="FFFFFF"/>
        </w:rPr>
        <w:lastRenderedPageBreak/>
        <w:t>There is no limit, either minimum or maximum on the amount of funds that could be transferred using NEFT. However, the maximum amount per transaction is limited to Rs 50,000/- for cash-based remittances within India.</w:t>
      </w:r>
    </w:p>
    <w:p w:rsidR="00634231" w:rsidRPr="002248C4" w:rsidRDefault="00634231" w:rsidP="00287833">
      <w:pPr>
        <w:spacing w:after="0" w:line="240" w:lineRule="auto"/>
        <w:rPr>
          <w:color w:val="000000"/>
          <w:sz w:val="24"/>
          <w:szCs w:val="24"/>
          <w:shd w:val="clear" w:color="auto" w:fill="FFFFFF"/>
        </w:rPr>
      </w:pPr>
      <w:r w:rsidRPr="002248C4">
        <w:rPr>
          <w:color w:val="000000"/>
          <w:sz w:val="24"/>
          <w:szCs w:val="24"/>
          <w:shd w:val="clear" w:color="auto" w:fill="FFFFFF"/>
        </w:rPr>
        <w:t>Individuals can use NEFT to transfer funds from NRE and NRO accounts in the country. This, will be subject to the adherence of the provisions of the Foreign Exchange Management Act, 2000 (FEMA) and Wire Transfer Guidelines.</w:t>
      </w:r>
    </w:p>
    <w:p w:rsidR="00634231" w:rsidRPr="002248C4" w:rsidRDefault="00634231" w:rsidP="00287833">
      <w:pPr>
        <w:spacing w:after="0" w:line="240" w:lineRule="auto"/>
        <w:rPr>
          <w:color w:val="000000"/>
          <w:sz w:val="24"/>
          <w:szCs w:val="24"/>
          <w:shd w:val="clear" w:color="auto" w:fill="FFFFFF"/>
        </w:rPr>
      </w:pPr>
    </w:p>
    <w:p w:rsidR="00634231" w:rsidRDefault="00634231" w:rsidP="00287833">
      <w:pPr>
        <w:spacing w:after="0" w:line="240" w:lineRule="auto"/>
        <w:rPr>
          <w:color w:val="000000"/>
          <w:sz w:val="24"/>
          <w:szCs w:val="24"/>
          <w:shd w:val="clear" w:color="auto" w:fill="FFFFFF"/>
        </w:rPr>
      </w:pPr>
    </w:p>
    <w:p w:rsidR="00634231" w:rsidRPr="007053A1" w:rsidRDefault="00634231" w:rsidP="00287833">
      <w:pPr>
        <w:spacing w:after="0" w:line="240" w:lineRule="auto"/>
        <w:rPr>
          <w:color w:val="000000"/>
          <w:sz w:val="24"/>
          <w:szCs w:val="24"/>
          <w:shd w:val="clear" w:color="auto" w:fill="FFFFFF"/>
        </w:rPr>
      </w:pPr>
    </w:p>
    <w:p w:rsidR="00634231" w:rsidRPr="00F90F2F" w:rsidRDefault="00634231" w:rsidP="00287833">
      <w:pPr>
        <w:spacing w:after="0" w:line="240" w:lineRule="auto"/>
        <w:rPr>
          <w:b/>
          <w:color w:val="000000"/>
          <w:sz w:val="28"/>
          <w:szCs w:val="28"/>
          <w:shd w:val="clear" w:color="auto" w:fill="FFFFFF"/>
        </w:rPr>
      </w:pPr>
      <w:r>
        <w:rPr>
          <w:color w:val="000000"/>
          <w:sz w:val="24"/>
          <w:szCs w:val="24"/>
          <w:shd w:val="clear" w:color="auto" w:fill="FFFFFF"/>
        </w:rPr>
        <w:t xml:space="preserve">6) </w:t>
      </w:r>
      <w:r w:rsidRPr="00F90F2F">
        <w:rPr>
          <w:b/>
          <w:color w:val="000000"/>
          <w:sz w:val="28"/>
          <w:szCs w:val="28"/>
          <w:shd w:val="clear" w:color="auto" w:fill="FFFFFF"/>
        </w:rPr>
        <w:t xml:space="preserve">RTGS: </w:t>
      </w:r>
    </w:p>
    <w:p w:rsidR="00634231" w:rsidRPr="00CA35B7" w:rsidRDefault="00634231" w:rsidP="00287833">
      <w:pPr>
        <w:spacing w:after="0" w:line="240" w:lineRule="auto"/>
        <w:rPr>
          <w:rFonts w:cs="Calibri"/>
          <w:color w:val="000000"/>
          <w:sz w:val="24"/>
          <w:szCs w:val="24"/>
        </w:rPr>
      </w:pPr>
    </w:p>
    <w:p w:rsidR="00634231" w:rsidRPr="002248C4" w:rsidRDefault="00634231" w:rsidP="00287833">
      <w:pPr>
        <w:spacing w:after="0"/>
        <w:ind w:firstLine="720"/>
        <w:rPr>
          <w:rFonts w:cs="Arial"/>
          <w:color w:val="222222"/>
          <w:sz w:val="24"/>
          <w:szCs w:val="24"/>
          <w:shd w:val="clear" w:color="auto" w:fill="FFFFFF"/>
        </w:rPr>
      </w:pPr>
      <w:r w:rsidRPr="002248C4">
        <w:rPr>
          <w:rFonts w:cs="Arial"/>
          <w:color w:val="222222"/>
          <w:sz w:val="24"/>
          <w:szCs w:val="24"/>
          <w:shd w:val="clear" w:color="auto" w:fill="FFFFFF"/>
        </w:rPr>
        <w:t>Real Time Gross Settlement (</w:t>
      </w:r>
      <w:r w:rsidRPr="002248C4">
        <w:rPr>
          <w:rFonts w:cs="Arial"/>
          <w:bCs/>
          <w:color w:val="222222"/>
          <w:sz w:val="24"/>
          <w:szCs w:val="24"/>
          <w:shd w:val="clear" w:color="auto" w:fill="FFFFFF"/>
        </w:rPr>
        <w:t>RTGS</w:t>
      </w:r>
      <w:r w:rsidRPr="002248C4">
        <w:rPr>
          <w:rFonts w:cs="Arial"/>
          <w:color w:val="222222"/>
          <w:sz w:val="24"/>
          <w:szCs w:val="24"/>
          <w:shd w:val="clear" w:color="auto" w:fill="FFFFFF"/>
        </w:rPr>
        <w:t>) is an electronic form of funds transfer where the transmission takes place on a real time basis. In India, transfer of funds with </w:t>
      </w:r>
      <w:r w:rsidRPr="002248C4">
        <w:rPr>
          <w:rFonts w:cs="Arial"/>
          <w:bCs/>
          <w:color w:val="222222"/>
          <w:sz w:val="24"/>
          <w:szCs w:val="24"/>
          <w:shd w:val="clear" w:color="auto" w:fill="FFFFFF"/>
        </w:rPr>
        <w:t>RTGS</w:t>
      </w:r>
      <w:r w:rsidRPr="002248C4">
        <w:rPr>
          <w:rFonts w:cs="Arial"/>
          <w:color w:val="222222"/>
          <w:sz w:val="24"/>
          <w:szCs w:val="24"/>
          <w:shd w:val="clear" w:color="auto" w:fill="FFFFFF"/>
        </w:rPr>
        <w:t> is done for high value transactions, the minimum amount being Rs 2 lakh. The beneficiary account receives the funds transferred, on a real time basis.</w:t>
      </w:r>
    </w:p>
    <w:p w:rsidR="00634231" w:rsidRPr="00CA35B7" w:rsidRDefault="00634231" w:rsidP="00287833">
      <w:pPr>
        <w:spacing w:after="0"/>
        <w:ind w:firstLine="720"/>
        <w:rPr>
          <w:rFonts w:cs="Calibri"/>
          <w:sz w:val="24"/>
          <w:szCs w:val="24"/>
        </w:rPr>
      </w:pPr>
      <w:r w:rsidRPr="002248C4">
        <w:rPr>
          <w:rFonts w:cs="Arial"/>
          <w:color w:val="222222"/>
          <w:sz w:val="24"/>
          <w:szCs w:val="24"/>
          <w:shd w:val="clear" w:color="auto" w:fill="FFFFFF"/>
        </w:rPr>
        <w:t xml:space="preserve">Real-time gross settlement systems are specialist funds transfer systems where the transfer of money or securities takes place from one bank to another on a "real time" and on a "gross" basis. </w:t>
      </w:r>
      <w:r w:rsidRPr="002248C4">
        <w:rPr>
          <w:rFonts w:cs="Arial"/>
          <w:bCs/>
          <w:color w:val="222222"/>
          <w:sz w:val="24"/>
          <w:szCs w:val="24"/>
          <w:shd w:val="clear" w:color="auto" w:fill="FFFFFF"/>
        </w:rPr>
        <w:t>RTGS</w:t>
      </w:r>
      <w:r w:rsidRPr="002248C4">
        <w:rPr>
          <w:rFonts w:cs="Arial"/>
          <w:color w:val="222222"/>
          <w:sz w:val="24"/>
          <w:szCs w:val="24"/>
          <w:shd w:val="clear" w:color="auto" w:fill="FFFFFF"/>
        </w:rPr>
        <w:t> systems are typically used for high-value transactions that require and receive immediate clearing.</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8"/>
          <w:szCs w:val="28"/>
        </w:rPr>
      </w:pPr>
      <w:r w:rsidRPr="00CA35B7">
        <w:rPr>
          <w:rFonts w:cs="Calibri"/>
          <w:sz w:val="28"/>
          <w:szCs w:val="28"/>
        </w:rPr>
        <w:t xml:space="preserve">7) </w:t>
      </w:r>
      <w:r w:rsidRPr="00CA35B7">
        <w:rPr>
          <w:rFonts w:cs="Calibri"/>
          <w:b/>
          <w:sz w:val="28"/>
          <w:szCs w:val="28"/>
        </w:rPr>
        <w:t>Smart card /store value card:</w:t>
      </w:r>
    </w:p>
    <w:p w:rsidR="00634231" w:rsidRPr="00CA35B7" w:rsidRDefault="00634231" w:rsidP="00287833">
      <w:pPr>
        <w:spacing w:after="0"/>
        <w:rPr>
          <w:rFonts w:cs="Arial"/>
          <w:color w:val="000000"/>
          <w:sz w:val="24"/>
          <w:szCs w:val="24"/>
          <w:shd w:val="clear" w:color="auto" w:fill="FFFFFF"/>
        </w:rPr>
      </w:pPr>
      <w:r w:rsidRPr="00CA35B7">
        <w:rPr>
          <w:rFonts w:cs="Arial"/>
          <w:color w:val="000000"/>
          <w:sz w:val="24"/>
          <w:szCs w:val="24"/>
          <w:shd w:val="clear" w:color="auto" w:fill="FFFFFF"/>
        </w:rPr>
        <w:t>A </w:t>
      </w:r>
      <w:r w:rsidRPr="00CA35B7">
        <w:rPr>
          <w:rFonts w:cs="Arial"/>
          <w:bCs/>
          <w:color w:val="000000"/>
          <w:sz w:val="24"/>
          <w:szCs w:val="24"/>
          <w:shd w:val="clear" w:color="auto" w:fill="FFFFFF"/>
        </w:rPr>
        <w:t>stored-value card</w:t>
      </w:r>
      <w:r w:rsidRPr="00CA35B7">
        <w:rPr>
          <w:rFonts w:cs="Arial"/>
          <w:color w:val="000000"/>
          <w:sz w:val="24"/>
          <w:szCs w:val="24"/>
          <w:shd w:val="clear" w:color="auto" w:fill="FFFFFF"/>
        </w:rPr>
        <w:t> is a payments </w:t>
      </w:r>
      <w:hyperlink r:id="rId11" w:tooltip="Payment card" w:history="1">
        <w:r w:rsidRPr="00CA35B7">
          <w:rPr>
            <w:rStyle w:val="Hyperlink"/>
            <w:rFonts w:cs="Arial"/>
            <w:color w:val="000000"/>
            <w:sz w:val="24"/>
            <w:szCs w:val="24"/>
            <w:shd w:val="clear" w:color="auto" w:fill="FFFFFF"/>
          </w:rPr>
          <w:t>card</w:t>
        </w:r>
      </w:hyperlink>
      <w:r w:rsidRPr="00CA35B7">
        <w:rPr>
          <w:rFonts w:cs="Arial"/>
          <w:color w:val="000000"/>
          <w:sz w:val="24"/>
          <w:szCs w:val="24"/>
          <w:shd w:val="clear" w:color="auto" w:fill="FFFFFF"/>
        </w:rPr>
        <w:t> with a monetary value stored on the card itself, not in an external account maintained by a financial institution. Stored-value cards differ from </w:t>
      </w:r>
      <w:hyperlink r:id="rId12" w:tooltip="Debit card cashback" w:history="1">
        <w:r w:rsidRPr="00CA35B7">
          <w:rPr>
            <w:rStyle w:val="Hyperlink"/>
            <w:rFonts w:cs="Arial"/>
            <w:color w:val="000000"/>
            <w:sz w:val="24"/>
            <w:szCs w:val="24"/>
            <w:shd w:val="clear" w:color="auto" w:fill="FFFFFF"/>
          </w:rPr>
          <w:t>debit cards</w:t>
        </w:r>
      </w:hyperlink>
      <w:r w:rsidRPr="00CA35B7">
        <w:rPr>
          <w:rFonts w:cs="Arial"/>
          <w:color w:val="000000"/>
          <w:sz w:val="24"/>
          <w:szCs w:val="24"/>
          <w:shd w:val="clear" w:color="auto" w:fill="FFFFFF"/>
        </w:rPr>
        <w:t>, where money is on deposit with the </w:t>
      </w:r>
      <w:hyperlink r:id="rId13" w:tooltip="Issuer" w:history="1">
        <w:r w:rsidRPr="00CA35B7">
          <w:rPr>
            <w:rStyle w:val="Hyperlink"/>
            <w:rFonts w:cs="Arial"/>
            <w:color w:val="000000"/>
            <w:sz w:val="24"/>
            <w:szCs w:val="24"/>
            <w:shd w:val="clear" w:color="auto" w:fill="FFFFFF"/>
          </w:rPr>
          <w:t>issuer</w:t>
        </w:r>
      </w:hyperlink>
      <w:r w:rsidRPr="00CA35B7">
        <w:rPr>
          <w:rFonts w:cs="Arial"/>
          <w:color w:val="000000"/>
          <w:sz w:val="24"/>
          <w:szCs w:val="24"/>
          <w:shd w:val="clear" w:color="auto" w:fill="FFFFFF"/>
        </w:rPr>
        <w:t> and </w:t>
      </w:r>
      <w:hyperlink r:id="rId14" w:tooltip="Credit cards" w:history="1">
        <w:r w:rsidRPr="00CA35B7">
          <w:rPr>
            <w:rStyle w:val="Hyperlink"/>
            <w:rFonts w:cs="Arial"/>
            <w:color w:val="000000"/>
            <w:sz w:val="24"/>
            <w:szCs w:val="24"/>
            <w:shd w:val="clear" w:color="auto" w:fill="FFFFFF"/>
          </w:rPr>
          <w:t>credit cards</w:t>
        </w:r>
      </w:hyperlink>
      <w:r w:rsidRPr="00CA35B7">
        <w:rPr>
          <w:rFonts w:cs="Arial"/>
          <w:color w:val="000000"/>
          <w:sz w:val="24"/>
          <w:szCs w:val="24"/>
          <w:shd w:val="clear" w:color="auto" w:fill="FFFFFF"/>
        </w:rPr>
        <w:t> which are subject to credit limits set by the issuer. Another difference between stored-value cards and debit and credit cards is that debit and credit cards are usually issued in the name of individual account holders, while stored-value cards may be anonymous, as in the case of </w:t>
      </w:r>
      <w:hyperlink r:id="rId15" w:tooltip="Gift card" w:history="1">
        <w:r w:rsidRPr="00CA35B7">
          <w:rPr>
            <w:rStyle w:val="Hyperlink"/>
            <w:rFonts w:cs="Arial"/>
            <w:color w:val="000000"/>
            <w:sz w:val="24"/>
            <w:szCs w:val="24"/>
            <w:shd w:val="clear" w:color="auto" w:fill="FFFFFF"/>
          </w:rPr>
          <w:t>gift cards</w:t>
        </w:r>
      </w:hyperlink>
      <w:r w:rsidRPr="00CA35B7">
        <w:rPr>
          <w:rFonts w:cs="Arial"/>
          <w:color w:val="000000"/>
          <w:sz w:val="24"/>
          <w:szCs w:val="24"/>
          <w:shd w:val="clear" w:color="auto" w:fill="FFFFFF"/>
        </w:rPr>
        <w:t>. Stored-value cards are prepaid money cards and may be disposed when the value is used, or the card value may be topped up, as in the case of </w:t>
      </w:r>
      <w:hyperlink r:id="rId16" w:tooltip="Telephone card" w:history="1">
        <w:r w:rsidRPr="00CA35B7">
          <w:rPr>
            <w:rStyle w:val="Hyperlink"/>
            <w:rFonts w:cs="Arial"/>
            <w:color w:val="000000"/>
            <w:sz w:val="24"/>
            <w:szCs w:val="24"/>
            <w:shd w:val="clear" w:color="auto" w:fill="FFFFFF"/>
          </w:rPr>
          <w:t>telephone calling cards</w:t>
        </w:r>
      </w:hyperlink>
      <w:r w:rsidRPr="00CA35B7">
        <w:rPr>
          <w:rFonts w:cs="Arial"/>
          <w:color w:val="000000"/>
          <w:sz w:val="24"/>
          <w:szCs w:val="24"/>
          <w:shd w:val="clear" w:color="auto" w:fill="FFFFFF"/>
        </w:rPr>
        <w:t> or when used as a </w:t>
      </w:r>
      <w:hyperlink r:id="rId17" w:anchor="Fare_and_ticketing" w:tooltip="Public transport" w:history="1">
        <w:r w:rsidRPr="00CA35B7">
          <w:rPr>
            <w:rStyle w:val="Hyperlink"/>
            <w:rFonts w:cs="Arial"/>
            <w:color w:val="000000"/>
            <w:sz w:val="24"/>
            <w:szCs w:val="24"/>
            <w:shd w:val="clear" w:color="auto" w:fill="FFFFFF"/>
          </w:rPr>
          <w:t>fare card</w:t>
        </w:r>
      </w:hyperlink>
      <w:r w:rsidRPr="00CA35B7">
        <w:rPr>
          <w:rFonts w:cs="Arial"/>
          <w:color w:val="000000"/>
          <w:sz w:val="24"/>
          <w:szCs w:val="24"/>
          <w:shd w:val="clear" w:color="auto" w:fill="FFFFFF"/>
        </w:rPr>
        <w:t>.</w:t>
      </w:r>
    </w:p>
    <w:p w:rsidR="00634231" w:rsidRPr="00CA35B7" w:rsidRDefault="00634231" w:rsidP="00287833">
      <w:pPr>
        <w:spacing w:after="0"/>
        <w:rPr>
          <w:rFonts w:cs="Arial"/>
          <w:color w:val="000000"/>
          <w:sz w:val="24"/>
          <w:szCs w:val="24"/>
          <w:shd w:val="clear" w:color="auto" w:fill="FFFFFF"/>
        </w:rPr>
      </w:pPr>
      <w:r w:rsidRPr="00CA35B7">
        <w:rPr>
          <w:rFonts w:cs="Arial"/>
          <w:color w:val="000000"/>
          <w:sz w:val="24"/>
          <w:szCs w:val="24"/>
          <w:shd w:val="clear" w:color="auto" w:fill="FFFFFF"/>
        </w:rPr>
        <w:t>Stored-value cards are most commonly used for low-value transactions, such as </w:t>
      </w:r>
      <w:hyperlink r:id="rId18" w:tooltip="Transit system" w:history="1">
        <w:r w:rsidRPr="00CA35B7">
          <w:rPr>
            <w:rStyle w:val="Hyperlink"/>
            <w:rFonts w:cs="Arial"/>
            <w:color w:val="000000"/>
            <w:sz w:val="24"/>
            <w:szCs w:val="24"/>
            <w:shd w:val="clear" w:color="auto" w:fill="FFFFFF"/>
          </w:rPr>
          <w:t>transit system</w:t>
        </w:r>
      </w:hyperlink>
      <w:r w:rsidRPr="00CA35B7">
        <w:rPr>
          <w:rFonts w:cs="Arial"/>
          <w:color w:val="000000"/>
          <w:sz w:val="24"/>
          <w:szCs w:val="24"/>
          <w:shd w:val="clear" w:color="auto" w:fill="FFFFFF"/>
        </w:rPr>
        <w:t>, telephone prepaid </w:t>
      </w:r>
      <w:hyperlink r:id="rId19" w:tooltip="Telephone card" w:history="1">
        <w:r w:rsidRPr="00CA35B7">
          <w:rPr>
            <w:rStyle w:val="Hyperlink"/>
            <w:rFonts w:cs="Arial"/>
            <w:color w:val="000000"/>
            <w:sz w:val="24"/>
            <w:szCs w:val="24"/>
            <w:shd w:val="clear" w:color="auto" w:fill="FFFFFF"/>
          </w:rPr>
          <w:t>calling cards</w:t>
        </w:r>
      </w:hyperlink>
      <w:r w:rsidRPr="00CA35B7">
        <w:rPr>
          <w:rFonts w:cs="Arial"/>
          <w:color w:val="000000"/>
          <w:sz w:val="24"/>
          <w:szCs w:val="24"/>
          <w:shd w:val="clear" w:color="auto" w:fill="FFFFFF"/>
        </w:rPr>
        <w:t>, </w:t>
      </w:r>
      <w:hyperlink r:id="rId20" w:tooltip="Cafeterias" w:history="1">
        <w:r w:rsidRPr="00CA35B7">
          <w:rPr>
            <w:rStyle w:val="Hyperlink"/>
            <w:rFonts w:cs="Arial"/>
            <w:color w:val="000000"/>
            <w:sz w:val="24"/>
            <w:szCs w:val="24"/>
            <w:shd w:val="clear" w:color="auto" w:fill="FFFFFF"/>
          </w:rPr>
          <w:t>cafeterias</w:t>
        </w:r>
      </w:hyperlink>
      <w:r w:rsidRPr="00CA35B7">
        <w:rPr>
          <w:rFonts w:cs="Arial"/>
          <w:color w:val="000000"/>
          <w:sz w:val="24"/>
          <w:szCs w:val="24"/>
          <w:shd w:val="clear" w:color="auto" w:fill="FFFFFF"/>
        </w:rPr>
        <w:t>, or for </w:t>
      </w:r>
      <w:hyperlink r:id="rId21" w:tooltip="Micropayment" w:history="1">
        <w:r w:rsidRPr="00CA35B7">
          <w:rPr>
            <w:rStyle w:val="Hyperlink"/>
            <w:rFonts w:cs="Arial"/>
            <w:color w:val="000000"/>
            <w:sz w:val="24"/>
            <w:szCs w:val="24"/>
            <w:shd w:val="clear" w:color="auto" w:fill="FFFFFF"/>
          </w:rPr>
          <w:t>micropayments</w:t>
        </w:r>
      </w:hyperlink>
      <w:r w:rsidRPr="00CA35B7">
        <w:rPr>
          <w:rFonts w:cs="Arial"/>
          <w:color w:val="000000"/>
          <w:sz w:val="24"/>
          <w:szCs w:val="24"/>
          <w:shd w:val="clear" w:color="auto" w:fill="FFFFFF"/>
        </w:rPr>
        <w:t> in shops or vending machines. They also have an advantage over most other payment cards in that when making, say, a purchase telecommunication facilities are not needed, which may be important in situations where the availability or reliability of these facilities are uncertain or costly, especially for low-value transactions. A benefit to the merchant is that bank transaction fees are not incurred as the transaction is processed offline and there need not be a reference to the bank for processing.</w:t>
      </w:r>
    </w:p>
    <w:p w:rsidR="00634231" w:rsidRPr="00CA35B7" w:rsidRDefault="00634231" w:rsidP="00287833">
      <w:pPr>
        <w:spacing w:after="0"/>
        <w:rPr>
          <w:rFonts w:cs="Arial"/>
          <w:color w:val="000000"/>
          <w:sz w:val="24"/>
          <w:szCs w:val="24"/>
          <w:shd w:val="clear" w:color="auto" w:fill="FFFFFF"/>
        </w:rPr>
      </w:pPr>
    </w:p>
    <w:p w:rsidR="00634231" w:rsidRPr="00CA35B7" w:rsidRDefault="00634231" w:rsidP="00287833">
      <w:pPr>
        <w:spacing w:after="0"/>
        <w:rPr>
          <w:rFonts w:cs="Arial"/>
          <w:color w:val="000000"/>
          <w:sz w:val="24"/>
          <w:szCs w:val="24"/>
          <w:shd w:val="clear" w:color="auto" w:fill="FFFFFF"/>
        </w:rPr>
      </w:pPr>
    </w:p>
    <w:p w:rsidR="00634231" w:rsidRPr="00CA35B7" w:rsidRDefault="00634231" w:rsidP="00287833">
      <w:pPr>
        <w:spacing w:after="0"/>
        <w:rPr>
          <w:rFonts w:cs="Arial"/>
          <w:color w:val="000000"/>
          <w:sz w:val="24"/>
          <w:szCs w:val="24"/>
          <w:shd w:val="clear" w:color="auto" w:fill="FFFFFF"/>
        </w:rPr>
      </w:pPr>
    </w:p>
    <w:p w:rsidR="00634231" w:rsidRPr="00CA35B7" w:rsidRDefault="00634231" w:rsidP="00287833">
      <w:pPr>
        <w:spacing w:after="0"/>
        <w:rPr>
          <w:rFonts w:cs="Arial"/>
          <w:color w:val="000000"/>
          <w:sz w:val="24"/>
          <w:szCs w:val="24"/>
          <w:shd w:val="clear" w:color="auto" w:fill="FFFFFF"/>
        </w:rPr>
      </w:pPr>
    </w:p>
    <w:p w:rsidR="00634231" w:rsidRPr="00F90F2F" w:rsidRDefault="00634231" w:rsidP="00287833">
      <w:pPr>
        <w:spacing w:after="0"/>
        <w:rPr>
          <w:rFonts w:cs="Arial"/>
          <w:b/>
          <w:color w:val="222222"/>
          <w:sz w:val="28"/>
          <w:szCs w:val="28"/>
          <w:shd w:val="clear" w:color="auto" w:fill="FFFFFF"/>
        </w:rPr>
      </w:pPr>
      <w:r w:rsidRPr="00F90F2F">
        <w:rPr>
          <w:rFonts w:cs="Arial"/>
          <w:b/>
          <w:color w:val="222222"/>
          <w:sz w:val="28"/>
          <w:szCs w:val="28"/>
          <w:shd w:val="clear" w:color="auto" w:fill="FFFFFF"/>
        </w:rPr>
        <w:t>8) Green channel counter:</w:t>
      </w:r>
    </w:p>
    <w:p w:rsidR="00634231" w:rsidRPr="007053A1" w:rsidRDefault="00634231" w:rsidP="00287833">
      <w:pPr>
        <w:spacing w:after="0"/>
        <w:rPr>
          <w:rFonts w:cs="Arial"/>
          <w:color w:val="222222"/>
          <w:sz w:val="24"/>
          <w:szCs w:val="24"/>
          <w:shd w:val="clear" w:color="auto" w:fill="FFFFFF"/>
        </w:rPr>
      </w:pPr>
      <w:r w:rsidRPr="00CA35B7">
        <w:rPr>
          <w:rFonts w:cs="Arial"/>
          <w:noProof/>
          <w:color w:val="222222"/>
          <w:sz w:val="24"/>
          <w:szCs w:val="24"/>
          <w:shd w:val="clear" w:color="auto" w:fill="FFFFFF"/>
          <w:lang w:bidi="hi-IN"/>
        </w:rPr>
        <w:drawing>
          <wp:inline distT="0" distB="0" distL="0" distR="0">
            <wp:extent cx="2695575" cy="1638300"/>
            <wp:effectExtent l="0" t="0" r="9525" b="0"/>
            <wp:docPr id="12" name="Picture 12" descr="C:\Users\USER\Downloads\12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12332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5575" cy="1638300"/>
                    </a:xfrm>
                    <a:prstGeom prst="rect">
                      <a:avLst/>
                    </a:prstGeom>
                    <a:noFill/>
                    <a:ln>
                      <a:noFill/>
                    </a:ln>
                  </pic:spPr>
                </pic:pic>
              </a:graphicData>
            </a:graphic>
          </wp:inline>
        </w:drawing>
      </w:r>
    </w:p>
    <w:p w:rsidR="00634231" w:rsidRPr="00CA35B7" w:rsidRDefault="00634231" w:rsidP="00287833">
      <w:pPr>
        <w:spacing w:after="0"/>
        <w:rPr>
          <w:rFonts w:cs="Calibri"/>
          <w:sz w:val="24"/>
          <w:szCs w:val="24"/>
        </w:rPr>
      </w:pPr>
      <w:r w:rsidRPr="00CA35B7">
        <w:rPr>
          <w:rFonts w:cs="Calibri"/>
          <w:sz w:val="24"/>
          <w:szCs w:val="24"/>
        </w:rPr>
        <w:t>Green channel counter is an innovative step towards paperless green banking for deposit withdrawal and funds transfer within the bank. The customer need not fill up any pay in slip or draw cheques for depositing or withdrawing money from their accounts.</w:t>
      </w:r>
    </w:p>
    <w:p w:rsidR="00634231" w:rsidRPr="00CA35B7" w:rsidRDefault="00634231" w:rsidP="00287833">
      <w:pPr>
        <w:spacing w:after="0"/>
        <w:rPr>
          <w:rFonts w:cs="Calibri"/>
          <w:b/>
          <w:color w:val="000000"/>
          <w:sz w:val="28"/>
          <w:szCs w:val="28"/>
        </w:rPr>
      </w:pPr>
      <w:r w:rsidRPr="00CA35B7">
        <w:rPr>
          <w:rFonts w:cs="Calibri"/>
          <w:b/>
          <w:color w:val="000000"/>
          <w:sz w:val="28"/>
          <w:szCs w:val="28"/>
        </w:rPr>
        <w:t>9) E- Ticketing:</w:t>
      </w:r>
    </w:p>
    <w:p w:rsidR="00634231" w:rsidRPr="00CA35B7" w:rsidRDefault="00634231" w:rsidP="00287833">
      <w:pPr>
        <w:spacing w:after="0"/>
        <w:rPr>
          <w:rFonts w:cs="Calibri"/>
          <w:color w:val="000000"/>
          <w:sz w:val="24"/>
          <w:szCs w:val="24"/>
        </w:rPr>
      </w:pPr>
      <w:r w:rsidRPr="00CA35B7">
        <w:rPr>
          <w:rFonts w:cs="Calibri"/>
          <w:noProof/>
          <w:color w:val="000000"/>
          <w:sz w:val="24"/>
          <w:szCs w:val="24"/>
          <w:lang w:bidi="hi-IN"/>
        </w:rPr>
        <w:drawing>
          <wp:inline distT="0" distB="0" distL="0" distR="0">
            <wp:extent cx="4200525" cy="1990725"/>
            <wp:effectExtent l="0" t="0" r="9525" b="9525"/>
            <wp:docPr id="11" name="Picture 11" descr="C:\Users\USER\Desktop\123321\thM12282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123321\thM122829F.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0525" cy="1990725"/>
                    </a:xfrm>
                    <a:prstGeom prst="rect">
                      <a:avLst/>
                    </a:prstGeom>
                    <a:noFill/>
                    <a:ln>
                      <a:noFill/>
                    </a:ln>
                  </pic:spPr>
                </pic:pic>
              </a:graphicData>
            </a:graphic>
          </wp:inline>
        </w:drawing>
      </w:r>
    </w:p>
    <w:p w:rsidR="00634231" w:rsidRPr="00CA35B7" w:rsidRDefault="00634231" w:rsidP="00287833">
      <w:pPr>
        <w:spacing w:after="0"/>
        <w:rPr>
          <w:rFonts w:cs="Arial"/>
          <w:color w:val="000000"/>
          <w:sz w:val="24"/>
          <w:szCs w:val="24"/>
          <w:shd w:val="clear" w:color="auto" w:fill="FFFFFF"/>
        </w:rPr>
      </w:pPr>
      <w:r w:rsidRPr="00CA35B7">
        <w:rPr>
          <w:rFonts w:cs="Calibri"/>
          <w:color w:val="000000"/>
          <w:sz w:val="24"/>
          <w:szCs w:val="24"/>
        </w:rPr>
        <w:t xml:space="preserve">It is a digital ticket. </w:t>
      </w:r>
      <w:r w:rsidRPr="00CA35B7">
        <w:rPr>
          <w:rFonts w:cs="Arial"/>
          <w:color w:val="000000"/>
          <w:sz w:val="24"/>
          <w:szCs w:val="24"/>
          <w:shd w:val="clear" w:color="auto" w:fill="FFFFFF"/>
        </w:rPr>
        <w:t>An electronic ticket is the digital ticket equivalent of a paper ticket. The term is most commonly associated with airline issued tickets. Electronic ticketing for urban or rail public transport is usually referred to as travel card or transit pass. It is also used in ticketing in the entertainment industry.</w:t>
      </w:r>
    </w:p>
    <w:p w:rsidR="00634231" w:rsidRPr="00CA35B7" w:rsidRDefault="00634231" w:rsidP="00287833">
      <w:pPr>
        <w:spacing w:after="0"/>
        <w:rPr>
          <w:rFonts w:cs="Arial"/>
          <w:color w:val="000000"/>
          <w:sz w:val="24"/>
          <w:szCs w:val="24"/>
          <w:shd w:val="clear" w:color="auto" w:fill="FFFFFF"/>
        </w:rPr>
      </w:pPr>
      <w:r w:rsidRPr="00CA35B7">
        <w:rPr>
          <w:rFonts w:cs="Arial"/>
          <w:color w:val="000000"/>
          <w:sz w:val="24"/>
          <w:szCs w:val="24"/>
          <w:shd w:val="clear" w:color="auto" w:fill="FFFFFF"/>
        </w:rPr>
        <w:t>United airline was the first airline issue e-ticket in 1994.After only 20% of airlineticket was electronic</w:t>
      </w:r>
    </w:p>
    <w:p w:rsidR="00634231" w:rsidRPr="00CA35B7" w:rsidRDefault="00634231" w:rsidP="00287833">
      <w:pPr>
        <w:spacing w:after="0"/>
        <w:rPr>
          <w:rFonts w:cs="Arial"/>
          <w:color w:val="000000"/>
          <w:sz w:val="24"/>
          <w:szCs w:val="24"/>
          <w:shd w:val="clear" w:color="auto" w:fill="FFFFFF"/>
        </w:rPr>
      </w:pPr>
      <w:r w:rsidRPr="00CA35B7">
        <w:rPr>
          <w:rFonts w:cs="Arial"/>
          <w:color w:val="000000"/>
          <w:sz w:val="24"/>
          <w:szCs w:val="24"/>
          <w:shd w:val="clear" w:color="auto" w:fill="FFFFFF"/>
        </w:rPr>
        <w:t>An electronic ticket system is a more efficient method of ticket entry, processing and marketing for companies in the railways, flight and other transport and entertainment industry. .</w:t>
      </w:r>
    </w:p>
    <w:p w:rsidR="00634231" w:rsidRPr="00CA35B7" w:rsidRDefault="00634231" w:rsidP="00287833">
      <w:pPr>
        <w:spacing w:after="0"/>
        <w:rPr>
          <w:rFonts w:cs="Arial"/>
          <w:color w:val="000000"/>
          <w:sz w:val="24"/>
          <w:szCs w:val="24"/>
          <w:shd w:val="clear" w:color="auto" w:fill="FFFFFF"/>
        </w:rPr>
      </w:pPr>
    </w:p>
    <w:p w:rsidR="00634231" w:rsidRPr="00CA35B7" w:rsidRDefault="00634231" w:rsidP="00287833">
      <w:pPr>
        <w:spacing w:after="0"/>
        <w:rPr>
          <w:rFonts w:cs="Arial"/>
          <w:color w:val="000000"/>
          <w:sz w:val="24"/>
          <w:szCs w:val="24"/>
          <w:shd w:val="clear" w:color="auto" w:fill="FFFFFF"/>
        </w:rPr>
      </w:pPr>
    </w:p>
    <w:p w:rsidR="00634231" w:rsidRPr="00CA35B7" w:rsidRDefault="00634231" w:rsidP="00287833">
      <w:pPr>
        <w:spacing w:after="0"/>
        <w:rPr>
          <w:rFonts w:cs="Calibri"/>
          <w:b/>
          <w:color w:val="000000"/>
          <w:sz w:val="28"/>
          <w:szCs w:val="28"/>
        </w:rPr>
      </w:pPr>
      <w:r w:rsidRPr="00CA35B7">
        <w:rPr>
          <w:rFonts w:cs="Calibri"/>
          <w:color w:val="000000"/>
          <w:sz w:val="24"/>
          <w:szCs w:val="24"/>
        </w:rPr>
        <w:t>10</w:t>
      </w:r>
      <w:r w:rsidRPr="00CA35B7">
        <w:rPr>
          <w:rFonts w:cs="Calibri"/>
          <w:color w:val="000000"/>
          <w:sz w:val="28"/>
          <w:szCs w:val="28"/>
        </w:rPr>
        <w:t>)</w:t>
      </w:r>
      <w:r w:rsidRPr="00CA35B7">
        <w:rPr>
          <w:rFonts w:cs="Calibri"/>
          <w:b/>
          <w:color w:val="000000"/>
          <w:sz w:val="28"/>
          <w:szCs w:val="28"/>
        </w:rPr>
        <w:t>E-tax and E-filing:</w:t>
      </w:r>
    </w:p>
    <w:p w:rsidR="00634231" w:rsidRPr="00CA35B7" w:rsidRDefault="00634231" w:rsidP="00287833">
      <w:pPr>
        <w:spacing w:after="0"/>
        <w:rPr>
          <w:rFonts w:cs="Calibri"/>
          <w:b/>
          <w:color w:val="000000"/>
          <w:sz w:val="28"/>
          <w:szCs w:val="28"/>
        </w:rPr>
      </w:pPr>
      <w:r w:rsidRPr="00CA35B7">
        <w:rPr>
          <w:rFonts w:ascii="Arial" w:hAnsi="Arial" w:cs="Arial"/>
          <w:noProof/>
          <w:color w:val="FFFFFF"/>
          <w:sz w:val="20"/>
          <w:szCs w:val="20"/>
          <w:lang w:bidi="hi-IN"/>
        </w:rPr>
        <w:lastRenderedPageBreak/>
        <w:drawing>
          <wp:inline distT="0" distB="0" distL="0" distR="0">
            <wp:extent cx="2286000" cy="1123950"/>
            <wp:effectExtent l="0" t="0" r="0"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e the source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1123950"/>
                    </a:xfrm>
                    <a:prstGeom prst="rect">
                      <a:avLst/>
                    </a:prstGeom>
                    <a:noFill/>
                    <a:ln>
                      <a:noFill/>
                    </a:ln>
                  </pic:spPr>
                </pic:pic>
              </a:graphicData>
            </a:graphic>
          </wp:inline>
        </w:drawing>
      </w:r>
    </w:p>
    <w:p w:rsidR="00634231" w:rsidRPr="00CA35B7" w:rsidRDefault="00634231" w:rsidP="00287833">
      <w:pPr>
        <w:spacing w:after="0"/>
        <w:rPr>
          <w:rFonts w:cs="Arial"/>
          <w:color w:val="000000"/>
          <w:sz w:val="24"/>
          <w:szCs w:val="24"/>
          <w:shd w:val="clear" w:color="auto" w:fill="FFFFFF"/>
        </w:rPr>
      </w:pPr>
      <w:r w:rsidRPr="00CA35B7">
        <w:rPr>
          <w:rFonts w:cs="Calibri"/>
          <w:color w:val="000000"/>
          <w:sz w:val="24"/>
          <w:szCs w:val="24"/>
        </w:rPr>
        <w:t>You can pay your taxes through electronic, it is called as e-tax.</w:t>
      </w:r>
      <w:r w:rsidRPr="00CA35B7">
        <w:rPr>
          <w:rFonts w:cs="Arial"/>
          <w:color w:val="000000"/>
          <w:sz w:val="24"/>
          <w:szCs w:val="24"/>
          <w:shd w:val="clear" w:color="auto" w:fill="FFFFFF"/>
        </w:rPr>
        <w:t xml:space="preserve"> The </w:t>
      </w:r>
      <w:r w:rsidRPr="00CA35B7">
        <w:rPr>
          <w:rFonts w:cs="Arial"/>
          <w:bCs/>
          <w:color w:val="000000"/>
          <w:sz w:val="24"/>
          <w:szCs w:val="24"/>
          <w:shd w:val="clear" w:color="auto" w:fill="FFFFFF"/>
        </w:rPr>
        <w:t>taxes</w:t>
      </w:r>
      <w:r w:rsidRPr="00CA35B7">
        <w:rPr>
          <w:rFonts w:cs="Arial"/>
          <w:color w:val="000000"/>
          <w:sz w:val="24"/>
          <w:szCs w:val="24"/>
          <w:shd w:val="clear" w:color="auto" w:fill="FFFFFF"/>
        </w:rPr>
        <w:t xml:space="preserve"> imposed on goods and services traded online; see </w:t>
      </w:r>
      <w:r w:rsidRPr="00CA35B7">
        <w:rPr>
          <w:rFonts w:cs="Arial"/>
          <w:bCs/>
          <w:color w:val="000000"/>
          <w:sz w:val="24"/>
          <w:szCs w:val="24"/>
          <w:shd w:val="clear" w:color="auto" w:fill="FFFFFF"/>
        </w:rPr>
        <w:t>e</w:t>
      </w:r>
      <w:r w:rsidRPr="00CA35B7">
        <w:rPr>
          <w:rFonts w:cs="Arial"/>
          <w:color w:val="000000"/>
          <w:sz w:val="24"/>
          <w:szCs w:val="24"/>
          <w:shd w:val="clear" w:color="auto" w:fill="FFFFFF"/>
        </w:rPr>
        <w:t>-commerce. The </w:t>
      </w:r>
      <w:r w:rsidRPr="00CA35B7">
        <w:rPr>
          <w:rFonts w:cs="Arial"/>
          <w:bCs/>
          <w:color w:val="000000"/>
          <w:sz w:val="24"/>
          <w:szCs w:val="24"/>
          <w:shd w:val="clear" w:color="auto" w:fill="FFFFFF"/>
        </w:rPr>
        <w:t>taxes</w:t>
      </w:r>
      <w:r w:rsidRPr="00CA35B7">
        <w:rPr>
          <w:rFonts w:cs="Arial"/>
          <w:color w:val="000000"/>
          <w:sz w:val="24"/>
          <w:szCs w:val="24"/>
          <w:shd w:val="clear" w:color="auto" w:fill="FFFFFF"/>
        </w:rPr>
        <w:t> imposed on information technology product.</w:t>
      </w:r>
    </w:p>
    <w:p w:rsidR="00634231" w:rsidRPr="00CA35B7" w:rsidRDefault="00634231" w:rsidP="00287833">
      <w:pPr>
        <w:spacing w:after="0"/>
        <w:rPr>
          <w:rFonts w:cs="Arial"/>
          <w:color w:val="000000"/>
          <w:sz w:val="24"/>
          <w:szCs w:val="24"/>
          <w:shd w:val="clear" w:color="auto" w:fill="FFFFFF"/>
        </w:rPr>
      </w:pPr>
      <w:r w:rsidRPr="00CA35B7">
        <w:rPr>
          <w:rFonts w:cs="Arial"/>
          <w:color w:val="000000"/>
          <w:sz w:val="24"/>
          <w:szCs w:val="24"/>
          <w:shd w:val="clear" w:color="auto" w:fill="FFFFFF"/>
        </w:rPr>
        <w:t>This facility enables you to pay income tax, indirect tax, corporation tax, wealth tax and fringe benefit tax.</w:t>
      </w:r>
    </w:p>
    <w:p w:rsidR="00634231" w:rsidRPr="00CA35B7" w:rsidRDefault="00634231" w:rsidP="00287833">
      <w:pPr>
        <w:spacing w:after="0"/>
        <w:rPr>
          <w:rFonts w:cs="Arial"/>
          <w:color w:val="000000"/>
          <w:sz w:val="24"/>
          <w:szCs w:val="24"/>
          <w:shd w:val="clear" w:color="auto" w:fill="FFFFFF"/>
        </w:rPr>
      </w:pPr>
      <w:r w:rsidRPr="00CA35B7">
        <w:rPr>
          <w:rFonts w:cs="Arial"/>
          <w:color w:val="000000"/>
          <w:sz w:val="24"/>
          <w:szCs w:val="24"/>
          <w:shd w:val="clear" w:color="auto" w:fill="FFFFFF"/>
        </w:rPr>
        <w:t>You can file some federal and state pay roll forms it is called as e-filling.</w:t>
      </w:r>
    </w:p>
    <w:p w:rsidR="00634231" w:rsidRPr="00BE2343" w:rsidRDefault="00634231" w:rsidP="00287833">
      <w:pPr>
        <w:spacing w:before="100" w:beforeAutospacing="1" w:after="0" w:line="240" w:lineRule="auto"/>
        <w:outlineLvl w:val="2"/>
        <w:rPr>
          <w:rFonts w:eastAsia="Times New Roman"/>
          <w:b/>
          <w:bCs/>
          <w:sz w:val="28"/>
          <w:szCs w:val="28"/>
        </w:rPr>
      </w:pPr>
      <w:r w:rsidRPr="00BE2343">
        <w:rPr>
          <w:rFonts w:eastAsia="Times New Roman"/>
          <w:b/>
          <w:bCs/>
          <w:sz w:val="28"/>
          <w:szCs w:val="28"/>
        </w:rPr>
        <w:t xml:space="preserve">The Many Benefits of E-Filing Your Taxes </w:t>
      </w:r>
      <w:r>
        <w:rPr>
          <w:rFonts w:eastAsia="Times New Roman"/>
          <w:b/>
          <w:bCs/>
          <w:sz w:val="28"/>
          <w:szCs w:val="28"/>
        </w:rPr>
        <w:t>:</w:t>
      </w:r>
    </w:p>
    <w:p w:rsidR="00634231" w:rsidRPr="00BE2343" w:rsidRDefault="00634231" w:rsidP="00287833">
      <w:pPr>
        <w:spacing w:before="100" w:beforeAutospacing="1" w:after="0" w:line="240" w:lineRule="auto"/>
        <w:rPr>
          <w:rFonts w:eastAsia="Times New Roman"/>
          <w:sz w:val="24"/>
          <w:szCs w:val="24"/>
        </w:rPr>
      </w:pPr>
      <w:r w:rsidRPr="00BE2343">
        <w:rPr>
          <w:rFonts w:eastAsia="Times New Roman"/>
          <w:sz w:val="24"/>
          <w:szCs w:val="24"/>
        </w:rPr>
        <w:t>The benefits of filing taxes electronically over mailing in your return are numerous. From convenience to speed to accuracy, e-filing has become the most popular way to file for American taxpayers, and with good reason. </w:t>
      </w:r>
    </w:p>
    <w:p w:rsidR="00634231" w:rsidRDefault="00634231" w:rsidP="00287833">
      <w:pPr>
        <w:numPr>
          <w:ilvl w:val="0"/>
          <w:numId w:val="26"/>
        </w:numPr>
        <w:spacing w:before="100" w:beforeAutospacing="1" w:after="0" w:line="240" w:lineRule="auto"/>
        <w:rPr>
          <w:rFonts w:eastAsia="Times New Roman"/>
          <w:sz w:val="24"/>
          <w:szCs w:val="24"/>
        </w:rPr>
      </w:pPr>
      <w:r w:rsidRPr="00BE2343">
        <w:rPr>
          <w:rFonts w:eastAsia="Times New Roman"/>
          <w:bCs/>
          <w:sz w:val="24"/>
          <w:szCs w:val="24"/>
        </w:rPr>
        <w:t>Easy:</w:t>
      </w:r>
      <w:r>
        <w:rPr>
          <w:rFonts w:eastAsia="Times New Roman"/>
          <w:sz w:val="24"/>
          <w:szCs w:val="24"/>
        </w:rPr>
        <w:t xml:space="preserve">                                                                                                                                                  E</w:t>
      </w:r>
      <w:r w:rsidRPr="00BE2343">
        <w:rPr>
          <w:rFonts w:eastAsia="Times New Roman"/>
          <w:sz w:val="24"/>
          <w:szCs w:val="24"/>
        </w:rPr>
        <w:t>-filing, you can file your taxes from anywhere, including the comfort of your own couch. Tax data can be sent any time before the deadline, day or night, according to your own schedule. All popular tax software programs have e-file options, and there are even apps, such as TurboTax Snap Tax, that allow you to file directly from your smartphone</w:t>
      </w:r>
      <w:r>
        <w:rPr>
          <w:rFonts w:eastAsia="Times New Roman"/>
          <w:sz w:val="24"/>
          <w:szCs w:val="24"/>
        </w:rPr>
        <w:t>.</w:t>
      </w:r>
    </w:p>
    <w:p w:rsidR="00634231" w:rsidRPr="00BE2343" w:rsidRDefault="00634231" w:rsidP="00287833">
      <w:pPr>
        <w:numPr>
          <w:ilvl w:val="0"/>
          <w:numId w:val="26"/>
        </w:numPr>
        <w:spacing w:before="100" w:beforeAutospacing="1" w:after="0" w:line="240" w:lineRule="auto"/>
        <w:rPr>
          <w:rFonts w:eastAsia="Times New Roman"/>
          <w:sz w:val="24"/>
          <w:szCs w:val="24"/>
        </w:rPr>
      </w:pPr>
      <w:r w:rsidRPr="00BE2343">
        <w:rPr>
          <w:rFonts w:eastAsia="Times New Roman"/>
          <w:bCs/>
          <w:sz w:val="24"/>
          <w:szCs w:val="24"/>
        </w:rPr>
        <w:t>Faster:</w:t>
      </w:r>
      <w:r w:rsidRPr="00BE2343">
        <w:rPr>
          <w:rFonts w:eastAsia="Times New Roman"/>
          <w:sz w:val="24"/>
          <w:szCs w:val="24"/>
        </w:rPr>
        <w:t>When you file electronically, you don't have to bother with making copies, purchasing stamps or heading to the post office. Once the documents are ready, you simply click a button on your computer to send them directly to the IRS. Also, the IRS processes electronically submitted taxes more quickly, usually within three weeks. Any refunds can be deposited directly into your preferred bank account, meaning you ge</w:t>
      </w:r>
      <w:r>
        <w:rPr>
          <w:rFonts w:eastAsia="Times New Roman"/>
          <w:sz w:val="24"/>
          <w:szCs w:val="24"/>
        </w:rPr>
        <w:t>t your money back more quickly.</w:t>
      </w:r>
    </w:p>
    <w:p w:rsidR="00634231" w:rsidRPr="00BE2343" w:rsidRDefault="00634231" w:rsidP="00287833">
      <w:pPr>
        <w:numPr>
          <w:ilvl w:val="0"/>
          <w:numId w:val="27"/>
        </w:numPr>
        <w:spacing w:before="100" w:beforeAutospacing="1" w:after="0" w:line="240" w:lineRule="auto"/>
        <w:rPr>
          <w:rFonts w:eastAsia="Times New Roman"/>
          <w:sz w:val="24"/>
          <w:szCs w:val="24"/>
        </w:rPr>
      </w:pPr>
      <w:r w:rsidRPr="00BE2343">
        <w:rPr>
          <w:rFonts w:eastAsia="Times New Roman"/>
          <w:bCs/>
          <w:sz w:val="24"/>
          <w:szCs w:val="24"/>
        </w:rPr>
        <w:t>More Accurate:</w:t>
      </w:r>
      <w:r w:rsidRPr="00BE2343">
        <w:rPr>
          <w:rFonts w:eastAsia="Times New Roman"/>
          <w:sz w:val="24"/>
          <w:szCs w:val="24"/>
        </w:rPr>
        <w:t>Because the tax software programs do the math for you, the chance of a mathematical error on y</w:t>
      </w:r>
      <w:r>
        <w:rPr>
          <w:rFonts w:eastAsia="Times New Roman"/>
          <w:sz w:val="24"/>
          <w:szCs w:val="24"/>
        </w:rPr>
        <w:t>our returns is greatly reduced.</w:t>
      </w:r>
    </w:p>
    <w:p w:rsidR="00634231" w:rsidRPr="00BE2343" w:rsidRDefault="00634231" w:rsidP="00287833">
      <w:pPr>
        <w:numPr>
          <w:ilvl w:val="0"/>
          <w:numId w:val="27"/>
        </w:numPr>
        <w:spacing w:before="100" w:beforeAutospacing="1" w:after="0" w:line="240" w:lineRule="auto"/>
        <w:rPr>
          <w:rFonts w:eastAsia="Times New Roman"/>
          <w:sz w:val="24"/>
          <w:szCs w:val="24"/>
        </w:rPr>
      </w:pPr>
      <w:r w:rsidRPr="00BE2343">
        <w:rPr>
          <w:rFonts w:eastAsia="Times New Roman"/>
          <w:bCs/>
          <w:sz w:val="24"/>
          <w:szCs w:val="24"/>
        </w:rPr>
        <w:t>Higher Refunds:</w:t>
      </w:r>
      <w:r w:rsidRPr="00BE2343">
        <w:rPr>
          <w:rFonts w:eastAsia="Times New Roman"/>
          <w:sz w:val="24"/>
          <w:szCs w:val="24"/>
        </w:rPr>
        <w:t xml:space="preserve"> Many online filers report that it's easier to take advantage of tax credits and tax deductions when they e-file. This may lead to higher refunds or lower tax bills.</w:t>
      </w:r>
    </w:p>
    <w:p w:rsidR="00634231" w:rsidRPr="00BE2343" w:rsidRDefault="00634231" w:rsidP="00287833">
      <w:pPr>
        <w:numPr>
          <w:ilvl w:val="0"/>
          <w:numId w:val="27"/>
        </w:numPr>
        <w:spacing w:before="100" w:beforeAutospacing="1" w:after="0" w:line="240" w:lineRule="auto"/>
        <w:rPr>
          <w:rFonts w:eastAsia="Times New Roman"/>
          <w:sz w:val="24"/>
          <w:szCs w:val="24"/>
        </w:rPr>
      </w:pPr>
      <w:r w:rsidRPr="00BE2343">
        <w:rPr>
          <w:rFonts w:eastAsia="Times New Roman"/>
          <w:bCs/>
          <w:sz w:val="24"/>
          <w:szCs w:val="24"/>
        </w:rPr>
        <w:t>Cheaper:</w:t>
      </w:r>
      <w:r>
        <w:rPr>
          <w:rFonts w:eastAsia="Times New Roman"/>
          <w:sz w:val="24"/>
          <w:szCs w:val="24"/>
        </w:rPr>
        <w:t xml:space="preserve">         E</w:t>
      </w:r>
      <w:r w:rsidRPr="00BE2343">
        <w:rPr>
          <w:rFonts w:eastAsia="Times New Roman"/>
          <w:sz w:val="24"/>
          <w:szCs w:val="24"/>
        </w:rPr>
        <w:t>-filling simplifies the tax preparation process, you may be able to forego hiring an accountant or tax service to prepare your taxes for you. This could save you $100 or more. Invest in a good tax software program and you'll be on your way to savings. Additionally, e-filed returns cost 20 times less to process compared to a paper return, which</w:t>
      </w:r>
      <w:r>
        <w:rPr>
          <w:rFonts w:eastAsia="Times New Roman"/>
          <w:sz w:val="24"/>
          <w:szCs w:val="24"/>
        </w:rPr>
        <w:t xml:space="preserve"> saves taxpayers a lot of money.</w:t>
      </w:r>
    </w:p>
    <w:p w:rsidR="00634231" w:rsidRPr="00C31B1E" w:rsidRDefault="00634231" w:rsidP="00287833">
      <w:pPr>
        <w:numPr>
          <w:ilvl w:val="0"/>
          <w:numId w:val="28"/>
        </w:numPr>
        <w:spacing w:before="100" w:beforeAutospacing="1" w:after="0" w:line="240" w:lineRule="auto"/>
        <w:rPr>
          <w:rFonts w:eastAsia="Times New Roman"/>
          <w:sz w:val="24"/>
          <w:szCs w:val="24"/>
        </w:rPr>
      </w:pPr>
      <w:r w:rsidRPr="00BE2343">
        <w:rPr>
          <w:rFonts w:eastAsia="Times New Roman"/>
          <w:bCs/>
          <w:sz w:val="24"/>
          <w:szCs w:val="24"/>
        </w:rPr>
        <w:t>Maintain Your Tax History:</w:t>
      </w:r>
      <w:r w:rsidRPr="00BE2343">
        <w:rPr>
          <w:rFonts w:eastAsia="Times New Roman"/>
          <w:sz w:val="24"/>
          <w:szCs w:val="24"/>
        </w:rPr>
        <w:t xml:space="preserve">E-filing allows you to keep an ongoing record of all your returns. No more digging through files to locate your tax returns from three years ago. </w:t>
      </w:r>
      <w:r w:rsidRPr="00BE2343">
        <w:rPr>
          <w:rFonts w:eastAsia="Times New Roman"/>
          <w:sz w:val="24"/>
          <w:szCs w:val="24"/>
        </w:rPr>
        <w:lastRenderedPageBreak/>
        <w:t>Having your tax history at your fingertips can also make forward financial planning easier.</w:t>
      </w:r>
    </w:p>
    <w:p w:rsidR="00634231" w:rsidRPr="00CA35B7" w:rsidRDefault="00634231" w:rsidP="00287833">
      <w:pPr>
        <w:spacing w:after="0"/>
        <w:rPr>
          <w:rFonts w:cs="Arial"/>
          <w:color w:val="000000"/>
          <w:sz w:val="24"/>
          <w:szCs w:val="24"/>
          <w:shd w:val="clear" w:color="auto" w:fill="FFFFFF"/>
        </w:rPr>
      </w:pPr>
    </w:p>
    <w:p w:rsidR="00634231" w:rsidRPr="00CA35B7" w:rsidRDefault="00634231" w:rsidP="00287833">
      <w:pPr>
        <w:spacing w:after="0"/>
        <w:rPr>
          <w:rFonts w:cs="Arial"/>
          <w:b/>
          <w:color w:val="000000"/>
          <w:sz w:val="28"/>
          <w:szCs w:val="28"/>
          <w:shd w:val="clear" w:color="auto" w:fill="FFFFFF"/>
        </w:rPr>
      </w:pPr>
      <w:r w:rsidRPr="00CA35B7">
        <w:rPr>
          <w:rFonts w:cs="Arial"/>
          <w:color w:val="000000"/>
          <w:sz w:val="24"/>
          <w:szCs w:val="24"/>
          <w:shd w:val="clear" w:color="auto" w:fill="FFFFFF"/>
        </w:rPr>
        <w:t xml:space="preserve">11) </w:t>
      </w:r>
      <w:r w:rsidRPr="00CA35B7">
        <w:rPr>
          <w:rFonts w:cs="Arial"/>
          <w:b/>
          <w:color w:val="000000"/>
          <w:sz w:val="28"/>
          <w:szCs w:val="28"/>
          <w:shd w:val="clear" w:color="auto" w:fill="FFFFFF"/>
        </w:rPr>
        <w:t>Demat service:</w:t>
      </w:r>
    </w:p>
    <w:p w:rsidR="00634231" w:rsidRPr="00CA35B7" w:rsidRDefault="00634231" w:rsidP="00287833">
      <w:pPr>
        <w:spacing w:after="0"/>
        <w:rPr>
          <w:rFonts w:cs="Calibri"/>
          <w:color w:val="000000"/>
          <w:sz w:val="24"/>
          <w:szCs w:val="24"/>
        </w:rPr>
      </w:pPr>
      <w:r w:rsidRPr="00CA35B7">
        <w:rPr>
          <w:rFonts w:cs="Calibri"/>
          <w:color w:val="000000"/>
          <w:sz w:val="24"/>
          <w:szCs w:val="24"/>
        </w:rPr>
        <w:t>What is Dematerialization of share?</w:t>
      </w:r>
    </w:p>
    <w:p w:rsidR="00634231" w:rsidRPr="00CA35B7" w:rsidRDefault="00634231" w:rsidP="00287833">
      <w:pPr>
        <w:spacing w:after="0"/>
        <w:rPr>
          <w:rFonts w:cs="Arial"/>
          <w:color w:val="000000"/>
          <w:sz w:val="24"/>
          <w:szCs w:val="24"/>
          <w:shd w:val="clear" w:color="auto" w:fill="FFFFFF"/>
        </w:rPr>
      </w:pPr>
      <w:r w:rsidRPr="00CA35B7">
        <w:rPr>
          <w:rFonts w:cs="Arial"/>
          <w:color w:val="000000"/>
          <w:sz w:val="24"/>
          <w:szCs w:val="24"/>
          <w:shd w:val="clear" w:color="auto" w:fill="FFFFFF"/>
        </w:rPr>
        <w:t>Dematerialization is the process of converting physical </w:t>
      </w:r>
      <w:r w:rsidRPr="00CA35B7">
        <w:rPr>
          <w:rFonts w:cs="Arial"/>
          <w:bCs/>
          <w:color w:val="000000"/>
          <w:sz w:val="24"/>
          <w:szCs w:val="24"/>
          <w:shd w:val="clear" w:color="auto" w:fill="FFFFFF"/>
        </w:rPr>
        <w:t>shares</w:t>
      </w:r>
      <w:r w:rsidRPr="00CA35B7">
        <w:rPr>
          <w:rFonts w:cs="Arial"/>
          <w:color w:val="000000"/>
          <w:sz w:val="24"/>
          <w:szCs w:val="24"/>
          <w:shd w:val="clear" w:color="auto" w:fill="FFFFFF"/>
        </w:rPr>
        <w:t> into electronic format. An investor who wants to dematerialize his </w:t>
      </w:r>
      <w:r w:rsidRPr="00CA35B7">
        <w:rPr>
          <w:rFonts w:cs="Arial"/>
          <w:bCs/>
          <w:color w:val="000000"/>
          <w:sz w:val="24"/>
          <w:szCs w:val="24"/>
          <w:shd w:val="clear" w:color="auto" w:fill="FFFFFF"/>
        </w:rPr>
        <w:t>shares</w:t>
      </w:r>
      <w:r w:rsidRPr="00CA35B7">
        <w:rPr>
          <w:rFonts w:cs="Arial"/>
          <w:color w:val="000000"/>
          <w:sz w:val="24"/>
          <w:szCs w:val="24"/>
          <w:shd w:val="clear" w:color="auto" w:fill="FFFFFF"/>
        </w:rPr>
        <w:t> needs to open a </w:t>
      </w:r>
      <w:r w:rsidRPr="00CA35B7">
        <w:rPr>
          <w:rFonts w:cs="Arial"/>
          <w:bCs/>
          <w:color w:val="000000"/>
          <w:sz w:val="24"/>
          <w:szCs w:val="24"/>
          <w:shd w:val="clear" w:color="auto" w:fill="FFFFFF"/>
        </w:rPr>
        <w:t>demat</w:t>
      </w:r>
      <w:r w:rsidRPr="00CA35B7">
        <w:rPr>
          <w:rFonts w:cs="Arial"/>
          <w:color w:val="000000"/>
          <w:sz w:val="24"/>
          <w:szCs w:val="24"/>
          <w:shd w:val="clear" w:color="auto" w:fill="FFFFFF"/>
        </w:rPr>
        <w:t> account with Depository Participant. Investor surrenders his physical </w:t>
      </w:r>
      <w:r w:rsidRPr="00CA35B7">
        <w:rPr>
          <w:rFonts w:cs="Arial"/>
          <w:bCs/>
          <w:color w:val="000000"/>
          <w:sz w:val="24"/>
          <w:szCs w:val="24"/>
          <w:shd w:val="clear" w:color="auto" w:fill="FFFFFF"/>
        </w:rPr>
        <w:t>shares</w:t>
      </w:r>
      <w:r w:rsidRPr="00CA35B7">
        <w:rPr>
          <w:rFonts w:cs="Arial"/>
          <w:color w:val="000000"/>
          <w:sz w:val="24"/>
          <w:szCs w:val="24"/>
          <w:shd w:val="clear" w:color="auto" w:fill="FFFFFF"/>
        </w:rPr>
        <w:t> and in turn gets electronic </w:t>
      </w:r>
      <w:r w:rsidRPr="00CA35B7">
        <w:rPr>
          <w:rFonts w:cs="Arial"/>
          <w:bCs/>
          <w:color w:val="000000"/>
          <w:sz w:val="24"/>
          <w:szCs w:val="24"/>
          <w:shd w:val="clear" w:color="auto" w:fill="FFFFFF"/>
        </w:rPr>
        <w:t>shares</w:t>
      </w:r>
      <w:r w:rsidRPr="00CA35B7">
        <w:rPr>
          <w:rFonts w:cs="Arial"/>
          <w:color w:val="000000"/>
          <w:sz w:val="24"/>
          <w:szCs w:val="24"/>
          <w:shd w:val="clear" w:color="auto" w:fill="FFFFFF"/>
        </w:rPr>
        <w:t> in his </w:t>
      </w:r>
      <w:r w:rsidRPr="00CA35B7">
        <w:rPr>
          <w:rFonts w:cs="Arial"/>
          <w:bCs/>
          <w:color w:val="000000"/>
          <w:sz w:val="24"/>
          <w:szCs w:val="24"/>
          <w:shd w:val="clear" w:color="auto" w:fill="FFFFFF"/>
        </w:rPr>
        <w:t>demat</w:t>
      </w:r>
      <w:r w:rsidRPr="00CA35B7">
        <w:rPr>
          <w:rFonts w:cs="Arial"/>
          <w:color w:val="000000"/>
          <w:sz w:val="24"/>
          <w:szCs w:val="24"/>
          <w:shd w:val="clear" w:color="auto" w:fill="FFFFFF"/>
        </w:rPr>
        <w:t> account.</w:t>
      </w:r>
    </w:p>
    <w:p w:rsidR="00634231" w:rsidRPr="00CA35B7" w:rsidRDefault="00634231" w:rsidP="00287833">
      <w:pPr>
        <w:spacing w:after="0"/>
        <w:rPr>
          <w:rFonts w:cs="Arial"/>
          <w:color w:val="000000"/>
          <w:sz w:val="24"/>
          <w:szCs w:val="24"/>
          <w:shd w:val="clear" w:color="auto" w:fill="FFFFFF"/>
        </w:rPr>
      </w:pPr>
      <w:r w:rsidRPr="00CA35B7">
        <w:rPr>
          <w:rFonts w:cs="Arial"/>
          <w:color w:val="000000"/>
          <w:sz w:val="24"/>
          <w:szCs w:val="24"/>
          <w:shd w:val="clear" w:color="auto" w:fill="FFFFFF"/>
        </w:rPr>
        <w:t>Easy and </w:t>
      </w:r>
      <w:r w:rsidRPr="00CA35B7">
        <w:rPr>
          <w:rFonts w:cs="Arial"/>
          <w:bCs/>
          <w:color w:val="000000"/>
          <w:sz w:val="24"/>
          <w:szCs w:val="24"/>
          <w:shd w:val="clear" w:color="auto" w:fill="FFFFFF"/>
        </w:rPr>
        <w:t>convenient</w:t>
      </w:r>
      <w:r w:rsidRPr="00CA35B7">
        <w:rPr>
          <w:rFonts w:cs="Arial"/>
          <w:color w:val="000000"/>
          <w:sz w:val="24"/>
          <w:szCs w:val="24"/>
          <w:shd w:val="clear" w:color="auto" w:fill="FFFFFF"/>
        </w:rPr>
        <w:t> way to hold securities. Immediate transfer of securities. No stamp duty on transfer of securities. Safer than paper-shares (earlier risks associated with physical certificates such as bad delivery, fake securities, delays, thefts etc. are mostly eliminated)</w:t>
      </w:r>
    </w:p>
    <w:p w:rsidR="00634231" w:rsidRPr="00CA35B7" w:rsidRDefault="00634231" w:rsidP="00287833">
      <w:pPr>
        <w:spacing w:after="0"/>
        <w:rPr>
          <w:rFonts w:cs="Arial"/>
          <w:color w:val="000000"/>
          <w:sz w:val="24"/>
          <w:szCs w:val="24"/>
          <w:shd w:val="clear" w:color="auto" w:fill="FFFFFF"/>
        </w:rPr>
      </w:pPr>
    </w:p>
    <w:p w:rsidR="00634231" w:rsidRPr="00CA35B7" w:rsidRDefault="00634231" w:rsidP="00287833">
      <w:pPr>
        <w:spacing w:after="0"/>
        <w:rPr>
          <w:rFonts w:cs="Arial"/>
          <w:b/>
          <w:color w:val="000000"/>
          <w:sz w:val="24"/>
          <w:szCs w:val="24"/>
          <w:shd w:val="clear" w:color="auto" w:fill="FFFFFF"/>
        </w:rPr>
      </w:pPr>
      <w:r w:rsidRPr="00CA35B7">
        <w:rPr>
          <w:rFonts w:cs="Arial"/>
          <w:b/>
          <w:color w:val="000000"/>
          <w:sz w:val="24"/>
          <w:szCs w:val="24"/>
          <w:shd w:val="clear" w:color="auto" w:fill="FFFFFF"/>
        </w:rPr>
        <w:t xml:space="preserve">Benefits of demat system </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Easy and convenient way to hold securities</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Immediate transfer of securities</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No stamp duty on transfer of securities</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Safer than paper-shares (earlier risks associated with physical certificates such as bad delivery, fake securities, delays, thefts etc. are mostly eliminated)</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Reduced paperwork for transfer of securities</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Reduced transaction cost</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No "odd lot" problem: even one share can be sold</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Change in address recorded with a </w:t>
      </w:r>
      <w:hyperlink r:id="rId25" w:tooltip="Depository participant" w:history="1">
        <w:r w:rsidRPr="00CA35B7">
          <w:rPr>
            <w:rStyle w:val="Hyperlink"/>
            <w:rFonts w:cs="Arial"/>
            <w:color w:val="000000"/>
            <w:sz w:val="24"/>
            <w:szCs w:val="24"/>
          </w:rPr>
          <w:t>Depository participant</w:t>
        </w:r>
      </w:hyperlink>
      <w:r w:rsidRPr="00CA35B7">
        <w:rPr>
          <w:rFonts w:cs="Arial"/>
          <w:color w:val="000000"/>
          <w:sz w:val="24"/>
          <w:szCs w:val="24"/>
        </w:rPr>
        <w:t> (DP) gets registered with all companies in which investor holds securities eliminating the need to correspond with each of them separately.</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Transmission of securities is done by DP, eliminating the need for notifying companies.</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Automatic credit into demat account for shares arising out of bonus/split, consolidation/merger, etc.</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A single demat account can hold investments in both </w:t>
      </w:r>
      <w:hyperlink r:id="rId26" w:tooltip="Equity (finance)" w:history="1">
        <w:r w:rsidRPr="00CA35B7">
          <w:rPr>
            <w:rStyle w:val="Hyperlink"/>
            <w:rFonts w:cs="Arial"/>
            <w:color w:val="000000"/>
            <w:sz w:val="24"/>
            <w:szCs w:val="24"/>
          </w:rPr>
          <w:t>equity</w:t>
        </w:r>
      </w:hyperlink>
      <w:r w:rsidRPr="00CA35B7">
        <w:rPr>
          <w:rFonts w:cs="Arial"/>
          <w:color w:val="000000"/>
          <w:sz w:val="24"/>
          <w:szCs w:val="24"/>
        </w:rPr>
        <w:t> and </w:t>
      </w:r>
      <w:hyperlink r:id="rId27" w:tooltip="Debt" w:history="1">
        <w:r w:rsidRPr="00CA35B7">
          <w:rPr>
            <w:rStyle w:val="Hyperlink"/>
            <w:rFonts w:cs="Arial"/>
            <w:color w:val="000000"/>
            <w:sz w:val="24"/>
            <w:szCs w:val="24"/>
          </w:rPr>
          <w:t>debt</w:t>
        </w:r>
      </w:hyperlink>
      <w:r w:rsidRPr="00CA35B7">
        <w:rPr>
          <w:rFonts w:cs="Arial"/>
          <w:color w:val="000000"/>
          <w:sz w:val="24"/>
          <w:szCs w:val="24"/>
        </w:rPr>
        <w:t> instruments.</w:t>
      </w:r>
    </w:p>
    <w:p w:rsidR="00634231" w:rsidRPr="00CA35B7" w:rsidRDefault="00634231" w:rsidP="00287833">
      <w:pPr>
        <w:numPr>
          <w:ilvl w:val="0"/>
          <w:numId w:val="7"/>
        </w:numPr>
        <w:shd w:val="clear" w:color="auto" w:fill="FFFFFF"/>
        <w:spacing w:before="100" w:beforeAutospacing="1" w:after="0" w:line="240" w:lineRule="auto"/>
        <w:ind w:left="384"/>
        <w:rPr>
          <w:rFonts w:cs="Arial"/>
          <w:color w:val="000000"/>
          <w:sz w:val="24"/>
          <w:szCs w:val="24"/>
        </w:rPr>
      </w:pPr>
      <w:r w:rsidRPr="00CA35B7">
        <w:rPr>
          <w:rFonts w:cs="Arial"/>
          <w:color w:val="000000"/>
          <w:sz w:val="24"/>
          <w:szCs w:val="24"/>
        </w:rPr>
        <w:t>Traders can work from anywhere (e.g. even from home).</w:t>
      </w:r>
    </w:p>
    <w:p w:rsidR="00634231" w:rsidRPr="00CA35B7" w:rsidRDefault="00634231" w:rsidP="00287833">
      <w:pPr>
        <w:spacing w:after="0"/>
        <w:rPr>
          <w:rFonts w:cs="Calibri"/>
          <w:color w:val="000000"/>
          <w:sz w:val="24"/>
          <w:szCs w:val="24"/>
        </w:rPr>
      </w:pPr>
    </w:p>
    <w:p w:rsidR="00634231" w:rsidRPr="00CA35B7" w:rsidRDefault="00634231" w:rsidP="00287833">
      <w:pPr>
        <w:spacing w:after="0"/>
        <w:rPr>
          <w:rFonts w:cs="Calibri"/>
          <w:color w:val="000000"/>
          <w:sz w:val="24"/>
          <w:szCs w:val="24"/>
        </w:rPr>
      </w:pPr>
    </w:p>
    <w:p w:rsidR="00634231" w:rsidRPr="00CA35B7" w:rsidRDefault="00634231" w:rsidP="00287833">
      <w:pPr>
        <w:spacing w:after="0"/>
        <w:rPr>
          <w:rFonts w:cs="Calibri"/>
          <w:color w:val="000000"/>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b/>
          <w:sz w:val="28"/>
          <w:szCs w:val="28"/>
        </w:rPr>
        <w:t>Security Issues of Internet Banking</w:t>
      </w:r>
    </w:p>
    <w:p w:rsidR="00634231" w:rsidRDefault="00634231" w:rsidP="00287833">
      <w:pPr>
        <w:spacing w:after="0"/>
        <w:rPr>
          <w:rFonts w:ascii="Arial" w:hAnsi="Arial" w:cs="Arial"/>
          <w:color w:val="000000"/>
          <w:sz w:val="18"/>
          <w:szCs w:val="18"/>
        </w:rPr>
      </w:pPr>
    </w:p>
    <w:p w:rsidR="00634231" w:rsidRPr="00CA35B7" w:rsidRDefault="00634231" w:rsidP="00287833">
      <w:pPr>
        <w:spacing w:after="0"/>
        <w:rPr>
          <w:rFonts w:cs="Calibri"/>
          <w:b/>
          <w:sz w:val="28"/>
          <w:szCs w:val="28"/>
          <w:u w:val="single"/>
        </w:rPr>
      </w:pPr>
      <w:r w:rsidRPr="00CA35B7">
        <w:rPr>
          <w:rFonts w:cs="Calibri"/>
          <w:b/>
          <w:sz w:val="28"/>
          <w:szCs w:val="28"/>
          <w:u w:val="single"/>
        </w:rPr>
        <w:t>Steps to secure online banking</w:t>
      </w:r>
    </w:p>
    <w:p w:rsidR="00634231" w:rsidRPr="009D02A3" w:rsidRDefault="00634231" w:rsidP="00287833">
      <w:pPr>
        <w:spacing w:after="0"/>
        <w:rPr>
          <w:sz w:val="24"/>
          <w:szCs w:val="24"/>
        </w:rPr>
      </w:pPr>
      <w:r w:rsidRPr="009D02A3">
        <w:rPr>
          <w:rStyle w:val="Strong"/>
          <w:rFonts w:cs="Arial"/>
          <w:color w:val="000000"/>
          <w:sz w:val="24"/>
          <w:szCs w:val="24"/>
        </w:rPr>
        <w:t>Always use genuine anti-virus software:</w:t>
      </w:r>
      <w:r w:rsidRPr="009D02A3">
        <w:rPr>
          <w:rFonts w:cs="Arial"/>
          <w:color w:val="000000"/>
          <w:sz w:val="24"/>
          <w:szCs w:val="24"/>
        </w:rPr>
        <w:br/>
      </w:r>
      <w:r w:rsidRPr="009D02A3">
        <w:rPr>
          <w:rFonts w:cs="Arial"/>
          <w:color w:val="000000"/>
          <w:sz w:val="24"/>
          <w:szCs w:val="24"/>
          <w:shd w:val="clear" w:color="auto" w:fill="FFFFFF"/>
        </w:rPr>
        <w:t xml:space="preserve">To protect your computer from phishing, malware, and other security threats always use </w:t>
      </w:r>
      <w:r w:rsidRPr="009D02A3">
        <w:rPr>
          <w:rFonts w:cs="Arial"/>
          <w:color w:val="000000"/>
          <w:sz w:val="24"/>
          <w:szCs w:val="24"/>
          <w:shd w:val="clear" w:color="auto" w:fill="FFFFFF"/>
        </w:rPr>
        <w:lastRenderedPageBreak/>
        <w:t>genuine anti-virus software. Anti-virus helps in detecting and removing spyware that can steal your sensitive information.</w:t>
      </w:r>
    </w:p>
    <w:p w:rsidR="00634231" w:rsidRPr="009D02A3" w:rsidRDefault="00634231" w:rsidP="00287833">
      <w:pPr>
        <w:spacing w:after="0"/>
        <w:rPr>
          <w:rFonts w:cs="Arial"/>
          <w:color w:val="000000"/>
          <w:sz w:val="24"/>
          <w:szCs w:val="24"/>
          <w:shd w:val="clear" w:color="auto" w:fill="FFFFFF"/>
        </w:rPr>
      </w:pPr>
      <w:r w:rsidRPr="009D02A3">
        <w:rPr>
          <w:rStyle w:val="Strong"/>
          <w:rFonts w:cs="Arial"/>
          <w:color w:val="000000"/>
          <w:sz w:val="24"/>
          <w:szCs w:val="24"/>
        </w:rPr>
        <w:t>Avoid Using Public Wi-Fi or Use VPN software:</w:t>
      </w:r>
      <w:r w:rsidRPr="009D02A3">
        <w:rPr>
          <w:rFonts w:cs="Arial"/>
          <w:color w:val="000000"/>
          <w:sz w:val="24"/>
          <w:szCs w:val="24"/>
        </w:rPr>
        <w:br/>
      </w:r>
      <w:r w:rsidRPr="009D02A3">
        <w:rPr>
          <w:rFonts w:cs="Arial"/>
          <w:color w:val="000000"/>
          <w:sz w:val="24"/>
          <w:szCs w:val="24"/>
          <w:shd w:val="clear" w:color="auto" w:fill="FFFFFF"/>
        </w:rPr>
        <w:t>The biggest threat of an open Wi-Fi network is that the hacker can sit in between the end user and the hotspot and can trace all the data without any difficulty. Hackers see unsecured connection as an opportunity to introduce malware into your device. So, usage of public Wi-Fi hotspots for internet or mobile banking and making payments on ecommerce sites should be avoided. so that reason public Wi-Fi is very dangers today.</w:t>
      </w:r>
      <w:r w:rsidRPr="009D02A3">
        <w:rPr>
          <w:rFonts w:cs="Arial"/>
          <w:color w:val="000000"/>
          <w:sz w:val="24"/>
          <w:szCs w:val="24"/>
        </w:rPr>
        <w:br/>
      </w:r>
      <w:r w:rsidRPr="009D02A3">
        <w:rPr>
          <w:rStyle w:val="Strong"/>
          <w:rFonts w:cs="Arial"/>
          <w:color w:val="000000"/>
          <w:sz w:val="24"/>
          <w:szCs w:val="24"/>
        </w:rPr>
        <w:t>Check for latest updates of your Smartphone's operating system:</w:t>
      </w:r>
      <w:r w:rsidRPr="009D02A3">
        <w:rPr>
          <w:rFonts w:cs="Arial"/>
          <w:color w:val="000000"/>
          <w:sz w:val="24"/>
          <w:szCs w:val="24"/>
        </w:rPr>
        <w:br/>
      </w:r>
      <w:r w:rsidRPr="009D02A3">
        <w:rPr>
          <w:rFonts w:cs="Arial"/>
          <w:color w:val="000000"/>
          <w:sz w:val="24"/>
          <w:szCs w:val="24"/>
          <w:shd w:val="clear" w:color="auto" w:fill="FFFFFF"/>
        </w:rPr>
        <w:t>Smartphone users should make sure their operating system is updated with the latest security patches and updates. They should also not remove the security controls from the phone often called 'jail breaking' or 'rooting'. They should always look to restrict access that apps ask for when being installed to only what the app really needs. </w:t>
      </w:r>
    </w:p>
    <w:p w:rsidR="00634231" w:rsidRPr="009D02A3" w:rsidRDefault="00634231" w:rsidP="00287833">
      <w:pPr>
        <w:spacing w:after="0"/>
        <w:rPr>
          <w:sz w:val="24"/>
          <w:szCs w:val="24"/>
        </w:rPr>
      </w:pPr>
      <w:r w:rsidRPr="009D02A3">
        <w:rPr>
          <w:rStyle w:val="Strong"/>
          <w:rFonts w:cs="Arial"/>
          <w:color w:val="000000"/>
          <w:sz w:val="24"/>
          <w:szCs w:val="24"/>
        </w:rPr>
        <w:t>Change your password regularly and ensure it's a strong one:</w:t>
      </w:r>
      <w:r w:rsidRPr="009D02A3">
        <w:rPr>
          <w:rFonts w:cs="Arial"/>
          <w:color w:val="000000"/>
          <w:sz w:val="24"/>
          <w:szCs w:val="24"/>
        </w:rPr>
        <w:br/>
      </w:r>
      <w:r w:rsidRPr="009D02A3">
        <w:rPr>
          <w:rFonts w:cs="Arial"/>
          <w:color w:val="000000"/>
          <w:sz w:val="24"/>
          <w:szCs w:val="24"/>
          <w:shd w:val="clear" w:color="auto" w:fill="FFFFFF"/>
        </w:rPr>
        <w:t>This might sound clichéd but, it is important to keep your account safe and helps you maintain confidentiality. And needless to say, don't share your details with anyone. Your bank will never ask for your confidential information via phone or email. If you have written your banking passwords in a notepad or a dairy, make sure it remains confidential.</w:t>
      </w:r>
    </w:p>
    <w:p w:rsidR="00634231" w:rsidRDefault="00634231" w:rsidP="00287833">
      <w:pPr>
        <w:spacing w:after="0"/>
        <w:rPr>
          <w:rFonts w:cs="Arial"/>
          <w:color w:val="000000"/>
          <w:sz w:val="24"/>
          <w:szCs w:val="24"/>
        </w:rPr>
      </w:pPr>
      <w:r w:rsidRPr="009D02A3">
        <w:rPr>
          <w:rStyle w:val="Strong"/>
          <w:rFonts w:cs="Arial"/>
          <w:color w:val="000000"/>
          <w:sz w:val="24"/>
          <w:szCs w:val="24"/>
        </w:rPr>
        <w:t>Subscribe for mobile notifications:</w:t>
      </w:r>
      <w:r w:rsidRPr="009D02A3">
        <w:rPr>
          <w:rFonts w:cs="Arial"/>
          <w:color w:val="000000"/>
          <w:sz w:val="24"/>
          <w:szCs w:val="24"/>
        </w:rPr>
        <w:br/>
      </w:r>
      <w:r w:rsidRPr="009D02A3">
        <w:rPr>
          <w:rFonts w:cs="Arial"/>
          <w:color w:val="000000"/>
          <w:sz w:val="24"/>
          <w:szCs w:val="24"/>
          <w:shd w:val="clear" w:color="auto" w:fill="FFFFFF"/>
        </w:rPr>
        <w:t>If you haven't done it already, do it now. These notifications will alert you quickly of any suspicious transaction. Whether the transaction exceeds the specified limit or is within it, you'll get an alert which will tell you the remaining account balance. Not just the transactions, the bank will alert you of the unsuccessful login attempts to your net-banking account.</w:t>
      </w:r>
    </w:p>
    <w:p w:rsidR="00634231" w:rsidRPr="009D02A3" w:rsidRDefault="00634231" w:rsidP="00287833">
      <w:pPr>
        <w:spacing w:after="0"/>
        <w:rPr>
          <w:sz w:val="24"/>
          <w:szCs w:val="24"/>
        </w:rPr>
      </w:pPr>
      <w:r w:rsidRPr="009D02A3">
        <w:rPr>
          <w:rFonts w:cs="Arial"/>
          <w:color w:val="000000"/>
          <w:sz w:val="24"/>
          <w:szCs w:val="24"/>
        </w:rPr>
        <w:br/>
      </w:r>
      <w:r w:rsidRPr="009D02A3">
        <w:rPr>
          <w:rStyle w:val="Strong"/>
          <w:rFonts w:cs="Arial"/>
          <w:color w:val="000000"/>
          <w:sz w:val="24"/>
          <w:szCs w:val="24"/>
        </w:rPr>
        <w:t xml:space="preserve"> Avoid signing-in to your net-banking account via mailers:</w:t>
      </w:r>
      <w:r w:rsidRPr="009D02A3">
        <w:rPr>
          <w:rFonts w:cs="Arial"/>
          <w:b/>
          <w:bCs/>
          <w:color w:val="000000"/>
          <w:sz w:val="24"/>
          <w:szCs w:val="24"/>
        </w:rPr>
        <w:br/>
      </w:r>
      <w:r w:rsidRPr="009D02A3">
        <w:rPr>
          <w:rFonts w:cs="Arial"/>
          <w:color w:val="000000"/>
          <w:sz w:val="24"/>
          <w:szCs w:val="24"/>
          <w:shd w:val="clear" w:color="auto" w:fill="FFFFFF"/>
        </w:rPr>
        <w:t xml:space="preserve">It is always safer to type the bank URL yourself than getting redirected to it via a promotional mail or any other third party website. As mentioned earlier a bank will never ask you to for the login credentials to your account. So if there's a fraudulent email which offers to redirect you to your bank's website and you enter your personal details on landing page after clicking it, there's a huge risk of your login credentials being stolen. </w:t>
      </w:r>
    </w:p>
    <w:p w:rsidR="00634231" w:rsidRPr="00CA35B7" w:rsidRDefault="00634231" w:rsidP="00287833">
      <w:pPr>
        <w:spacing w:after="0"/>
        <w:rPr>
          <w:rFonts w:cs="Calibri"/>
          <w:b/>
          <w:sz w:val="24"/>
          <w:szCs w:val="24"/>
        </w:rPr>
      </w:pPr>
    </w:p>
    <w:p w:rsidR="00634231" w:rsidRPr="00CA35B7" w:rsidRDefault="00634231" w:rsidP="00287833">
      <w:pPr>
        <w:spacing w:after="0"/>
        <w:rPr>
          <w:rFonts w:cs="Calibri"/>
          <w:sz w:val="28"/>
          <w:szCs w:val="28"/>
        </w:rPr>
      </w:pPr>
      <w:r w:rsidRPr="00CA35B7">
        <w:rPr>
          <w:rFonts w:cs="Calibri"/>
          <w:b/>
          <w:sz w:val="28"/>
          <w:szCs w:val="28"/>
        </w:rPr>
        <w:t>Types frauds</w:t>
      </w:r>
      <w:r w:rsidRPr="00CA35B7">
        <w:rPr>
          <w:rFonts w:cs="Calibri"/>
          <w:sz w:val="28"/>
          <w:szCs w:val="28"/>
        </w:rPr>
        <w:t>:</w:t>
      </w:r>
    </w:p>
    <w:p w:rsidR="00634231" w:rsidRPr="00CA35B7" w:rsidRDefault="00634231" w:rsidP="00287833">
      <w:pPr>
        <w:spacing w:after="0"/>
        <w:rPr>
          <w:rFonts w:cs="Calibri"/>
          <w:sz w:val="24"/>
          <w:szCs w:val="24"/>
        </w:rPr>
      </w:pPr>
      <w:r w:rsidRPr="00CA35B7">
        <w:rPr>
          <w:rFonts w:cs="Calibri"/>
          <w:b/>
          <w:sz w:val="24"/>
          <w:szCs w:val="24"/>
        </w:rPr>
        <w:t xml:space="preserve">Trojan attack: </w:t>
      </w:r>
      <w:r w:rsidRPr="00CA35B7">
        <w:rPr>
          <w:rFonts w:cs="Calibri"/>
          <w:sz w:val="24"/>
          <w:szCs w:val="24"/>
        </w:rPr>
        <w:t>This happens when users visited certain websites and downloaded program.as they are doing this, key logger program is also installed on their computer without their knowledge. When users log into their banks website, the information keyed in during that session will be captured and sent to the attacker. Here, the attacker use the Trojan as an agent to piggy back information from the user’s computer to his background and make any fraudulent transactions whenever he wants.</w:t>
      </w:r>
    </w:p>
    <w:p w:rsidR="00634231" w:rsidRPr="00CA35B7" w:rsidRDefault="00634231" w:rsidP="00287833">
      <w:pPr>
        <w:spacing w:after="0"/>
        <w:rPr>
          <w:rFonts w:cs="Calibri"/>
          <w:sz w:val="24"/>
          <w:szCs w:val="24"/>
        </w:rPr>
      </w:pPr>
      <w:r w:rsidRPr="00CA35B7">
        <w:rPr>
          <w:rFonts w:cs="Calibri"/>
          <w:b/>
          <w:sz w:val="24"/>
          <w:szCs w:val="24"/>
        </w:rPr>
        <w:lastRenderedPageBreak/>
        <w:t>Viruses:</w:t>
      </w:r>
      <w:r w:rsidRPr="00CA35B7">
        <w:rPr>
          <w:rFonts w:cs="Calibri"/>
          <w:sz w:val="24"/>
          <w:szCs w:val="24"/>
        </w:rPr>
        <w:t>viruses are designed to compromise your computersystem and allow others to gain access to your files, etc.</w:t>
      </w:r>
    </w:p>
    <w:p w:rsidR="00634231" w:rsidRPr="00174E7B" w:rsidRDefault="00634231" w:rsidP="00287833">
      <w:pPr>
        <w:spacing w:after="0"/>
        <w:rPr>
          <w:color w:val="000000"/>
          <w:sz w:val="24"/>
          <w:szCs w:val="24"/>
        </w:rPr>
      </w:pPr>
      <w:r w:rsidRPr="00CA35B7">
        <w:rPr>
          <w:rFonts w:cs="Calibri"/>
          <w:b/>
          <w:sz w:val="24"/>
          <w:szCs w:val="24"/>
        </w:rPr>
        <w:t>Hacking:</w:t>
      </w:r>
      <w:r w:rsidRPr="0025098B">
        <w:rPr>
          <w:rStyle w:val="ilfuvd"/>
          <w:rFonts w:cs="Arial"/>
          <w:color w:val="222222"/>
          <w:sz w:val="24"/>
          <w:szCs w:val="24"/>
          <w:lang w:val="en-IN"/>
        </w:rPr>
        <w:t xml:space="preserve">Criminal </w:t>
      </w:r>
      <w:r w:rsidRPr="0025098B">
        <w:rPr>
          <w:rStyle w:val="ilfuvd"/>
          <w:rFonts w:cs="Arial"/>
          <w:bCs/>
          <w:color w:val="222222"/>
          <w:sz w:val="24"/>
          <w:szCs w:val="24"/>
          <w:lang w:val="en-IN"/>
        </w:rPr>
        <w:t>hackers</w:t>
      </w:r>
      <w:r w:rsidRPr="0025098B">
        <w:rPr>
          <w:rStyle w:val="ilfuvd"/>
          <w:rFonts w:cs="Arial"/>
          <w:color w:val="222222"/>
          <w:sz w:val="24"/>
          <w:szCs w:val="24"/>
          <w:lang w:val="en-IN"/>
        </w:rPr>
        <w:t xml:space="preserve"> have found a way round the latest generation of </w:t>
      </w:r>
      <w:r w:rsidRPr="0025098B">
        <w:rPr>
          <w:rStyle w:val="ilfuvd"/>
          <w:rFonts w:cs="Arial"/>
          <w:bCs/>
          <w:color w:val="222222"/>
          <w:sz w:val="24"/>
          <w:szCs w:val="24"/>
          <w:lang w:val="en-IN"/>
        </w:rPr>
        <w:t>online banking</w:t>
      </w:r>
      <w:r w:rsidRPr="0025098B">
        <w:rPr>
          <w:rStyle w:val="ilfuvd"/>
          <w:rFonts w:cs="Arial"/>
          <w:color w:val="222222"/>
          <w:sz w:val="24"/>
          <w:szCs w:val="24"/>
          <w:lang w:val="en-IN"/>
        </w:rPr>
        <w:t xml:space="preserve"> security devices given out by </w:t>
      </w:r>
      <w:r w:rsidRPr="0025098B">
        <w:rPr>
          <w:rStyle w:val="ilfuvd"/>
          <w:rFonts w:cs="Arial"/>
          <w:bCs/>
          <w:color w:val="222222"/>
          <w:sz w:val="24"/>
          <w:szCs w:val="24"/>
          <w:lang w:val="en-IN"/>
        </w:rPr>
        <w:t>banks</w:t>
      </w:r>
      <w:r w:rsidRPr="0025098B">
        <w:rPr>
          <w:rStyle w:val="ilfuvd"/>
          <w:rFonts w:cs="Arial"/>
          <w:color w:val="222222"/>
          <w:sz w:val="24"/>
          <w:szCs w:val="24"/>
          <w:lang w:val="en-IN"/>
        </w:rPr>
        <w:t xml:space="preserve">, the BBC has learned. After logging in to the </w:t>
      </w:r>
      <w:r w:rsidRPr="0025098B">
        <w:rPr>
          <w:rStyle w:val="ilfuvd"/>
          <w:rFonts w:cs="Arial"/>
          <w:bCs/>
          <w:color w:val="222222"/>
          <w:sz w:val="24"/>
          <w:szCs w:val="24"/>
          <w:lang w:val="en-IN"/>
        </w:rPr>
        <w:t>bank's</w:t>
      </w:r>
      <w:r w:rsidRPr="0025098B">
        <w:rPr>
          <w:rStyle w:val="ilfuvd"/>
          <w:rFonts w:cs="Arial"/>
          <w:color w:val="222222"/>
          <w:sz w:val="24"/>
          <w:szCs w:val="24"/>
          <w:lang w:val="en-IN"/>
        </w:rPr>
        <w:t xml:space="preserve"> real site, account holders are being tricked by the offer of training in a new "upgraded security system".</w:t>
      </w:r>
      <w:r w:rsidRPr="0025098B">
        <w:rPr>
          <w:color w:val="000000"/>
          <w:sz w:val="24"/>
          <w:szCs w:val="24"/>
        </w:rPr>
        <w:t xml:space="preserve"> Computer hackers use a variety of tricks to break into computer networks. Trojan horse viruses are one method of hacking. Hackers also exploit known vulnerabilities in computer systems or "back doors" installed by administrators for ea</w:t>
      </w:r>
      <w:r>
        <w:rPr>
          <w:color w:val="000000"/>
          <w:sz w:val="24"/>
          <w:szCs w:val="24"/>
        </w:rPr>
        <w:t>sy access to the network. Users</w:t>
      </w:r>
      <w:r w:rsidRPr="0025098B">
        <w:rPr>
          <w:color w:val="000000"/>
          <w:sz w:val="24"/>
          <w:szCs w:val="24"/>
        </w:rPr>
        <w:t xml:space="preserve"> simple, easy-to-guess passwords let h</w:t>
      </w:r>
      <w:r>
        <w:rPr>
          <w:color w:val="000000"/>
          <w:sz w:val="24"/>
          <w:szCs w:val="24"/>
        </w:rPr>
        <w:t>ackers gain entry</w:t>
      </w:r>
      <w:r w:rsidRPr="0025098B">
        <w:rPr>
          <w:color w:val="000000"/>
          <w:sz w:val="24"/>
          <w:szCs w:val="24"/>
        </w:rPr>
        <w:t>. Once a hacker gains access, he may steal data for identity theft, or simply damage the system.</w:t>
      </w:r>
    </w:p>
    <w:p w:rsidR="00634231" w:rsidRPr="00CA35B7" w:rsidRDefault="00634231" w:rsidP="00287833">
      <w:pPr>
        <w:spacing w:after="0"/>
        <w:rPr>
          <w:rFonts w:cs="Calibri"/>
          <w:sz w:val="24"/>
          <w:szCs w:val="24"/>
        </w:rPr>
      </w:pPr>
      <w:r w:rsidRPr="00CA35B7">
        <w:rPr>
          <w:rFonts w:cs="Calibri"/>
          <w:b/>
          <w:sz w:val="24"/>
          <w:szCs w:val="24"/>
        </w:rPr>
        <w:t xml:space="preserve">Key loggers: </w:t>
      </w:r>
      <w:r w:rsidRPr="00CA35B7">
        <w:rPr>
          <w:rFonts w:cs="Calibri"/>
          <w:sz w:val="24"/>
          <w:szCs w:val="24"/>
        </w:rPr>
        <w:t>Key loggers are malware programs that record keystrokes and other data, allowing a hacker to capture your password as you enter it. Maintaining up to date antivirus suites on your company computers can prevent these malicious programs from gaining a foot hold and setting up your networks fire wall to monitor outgoing traffic can help you determine when an infection occurs.</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rFonts w:cs="Calibri"/>
          <w:b/>
          <w:sz w:val="24"/>
          <w:szCs w:val="24"/>
        </w:rPr>
        <w:t xml:space="preserve">Spyware: </w:t>
      </w:r>
      <w:r w:rsidRPr="00CA35B7">
        <w:rPr>
          <w:rFonts w:cs="Calibri"/>
          <w:sz w:val="24"/>
          <w:szCs w:val="24"/>
        </w:rPr>
        <w:t>spyware is the number one way that online banking credentials are stolen and used for fraudulent activities. Spyware works by capturing information either on your computer, or while it is transmitted between your computer and websites.</w:t>
      </w:r>
    </w:p>
    <w:p w:rsidR="00634231" w:rsidRPr="00CA35B7" w:rsidRDefault="00634231" w:rsidP="00287833">
      <w:pPr>
        <w:spacing w:after="0"/>
        <w:rPr>
          <w:rFonts w:cs="Calibri"/>
          <w:sz w:val="24"/>
          <w:szCs w:val="24"/>
        </w:rPr>
      </w:pPr>
      <w:r w:rsidRPr="00CA35B7">
        <w:rPr>
          <w:rFonts w:cs="Calibri"/>
          <w:sz w:val="24"/>
          <w:szCs w:val="24"/>
        </w:rPr>
        <w:t>Man in the middle attack: the attacker creates a fake website and catches the attention of users to that website. Normally the attacker was able to trick the users by disguising their identify to make it appear that the message was coming from a trusted source.</w:t>
      </w:r>
    </w:p>
    <w:p w:rsidR="00634231" w:rsidRPr="00CA35B7" w:rsidRDefault="00634231" w:rsidP="00287833">
      <w:pPr>
        <w:spacing w:after="0"/>
        <w:rPr>
          <w:rFonts w:cs="Calibri"/>
          <w:sz w:val="24"/>
          <w:szCs w:val="24"/>
        </w:rPr>
      </w:pPr>
      <w:r w:rsidRPr="00CA35B7">
        <w:rPr>
          <w:rFonts w:cs="Calibri"/>
          <w:b/>
          <w:sz w:val="24"/>
          <w:szCs w:val="24"/>
        </w:rPr>
        <w:t xml:space="preserve">Spam: </w:t>
      </w:r>
      <w:r w:rsidRPr="00CA35B7">
        <w:rPr>
          <w:rFonts w:cs="Calibri"/>
          <w:sz w:val="24"/>
          <w:szCs w:val="24"/>
        </w:rPr>
        <w:t>spam is an electronic junk mail or unwanted messages sent to your email account or mobile phone. These messages vary, but are essentially commercial and often annoying in their sheer volume. They may try to pursue you to buy a product or service or visit a website where you can make purchases or they may attempt to trick you into divulging your bank account or credit card details.</w:t>
      </w:r>
    </w:p>
    <w:p w:rsidR="00634231" w:rsidRPr="00CA35B7" w:rsidRDefault="00634231" w:rsidP="00287833">
      <w:pPr>
        <w:spacing w:after="0"/>
        <w:rPr>
          <w:rFonts w:cs="Calibri"/>
          <w:sz w:val="24"/>
          <w:szCs w:val="24"/>
        </w:rPr>
      </w:pPr>
      <w:r w:rsidRPr="00CA35B7">
        <w:rPr>
          <w:rFonts w:cs="Calibri"/>
          <w:b/>
          <w:sz w:val="24"/>
          <w:szCs w:val="24"/>
        </w:rPr>
        <w:t xml:space="preserve">Nigerian scam: </w:t>
      </w:r>
      <w:r w:rsidRPr="00CA35B7">
        <w:rPr>
          <w:rFonts w:cs="Calibri"/>
          <w:sz w:val="24"/>
          <w:szCs w:val="24"/>
        </w:rPr>
        <w:t>Nigerian or frauds 409 or 419 are basically the lottery scam in which some overseas persons are involved to cheat innocent persons or organizations by promising to give a good amount of money at nominal fee charges. Their intention is to still money in the form of fee against the lottery prize.</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u w:val="single"/>
        </w:rPr>
      </w:pPr>
      <w:r w:rsidRPr="00CA35B7">
        <w:rPr>
          <w:rFonts w:cs="Calibri"/>
          <w:b/>
          <w:sz w:val="28"/>
          <w:szCs w:val="28"/>
          <w:u w:val="single"/>
        </w:rPr>
        <w:t>Data analysis and interpretation</w:t>
      </w:r>
    </w:p>
    <w:p w:rsidR="00634231" w:rsidRPr="00CA35B7" w:rsidRDefault="00634231" w:rsidP="00287833">
      <w:pPr>
        <w:spacing w:after="0"/>
        <w:rPr>
          <w:rFonts w:cs="Calibri"/>
          <w:b/>
          <w:sz w:val="28"/>
          <w:szCs w:val="28"/>
          <w:u w:val="single"/>
        </w:rPr>
      </w:pPr>
    </w:p>
    <w:p w:rsidR="00634231" w:rsidRPr="00CA35B7" w:rsidRDefault="00634231" w:rsidP="00287833">
      <w:pPr>
        <w:spacing w:after="0"/>
        <w:rPr>
          <w:rFonts w:cs="Calibri"/>
          <w:b/>
          <w:sz w:val="28"/>
          <w:szCs w:val="28"/>
          <w:u w:val="single"/>
        </w:rPr>
      </w:pPr>
    </w:p>
    <w:tbl>
      <w:tblPr>
        <w:tblW w:w="6866" w:type="dxa"/>
        <w:tblInd w:w="198" w:type="dxa"/>
        <w:tblLook w:val="04A0" w:firstRow="1" w:lastRow="0" w:firstColumn="1" w:lastColumn="0" w:noHBand="0" w:noVBand="1"/>
      </w:tblPr>
      <w:tblGrid>
        <w:gridCol w:w="2055"/>
        <w:gridCol w:w="2524"/>
        <w:gridCol w:w="2287"/>
      </w:tblGrid>
      <w:tr w:rsidR="00634231" w:rsidRPr="00CA35B7" w:rsidTr="00260912">
        <w:trPr>
          <w:trHeight w:val="344"/>
        </w:trPr>
        <w:tc>
          <w:tcPr>
            <w:tcW w:w="6866" w:type="dxa"/>
            <w:gridSpan w:val="3"/>
            <w:tcBorders>
              <w:bottom w:val="single" w:sz="4" w:space="0" w:color="auto"/>
            </w:tcBorders>
            <w:shd w:val="clear" w:color="auto" w:fill="auto"/>
            <w:noWrap/>
            <w:vAlign w:val="bottom"/>
            <w:hideMark/>
          </w:tcPr>
          <w:p w:rsidR="00634231" w:rsidRDefault="00634231" w:rsidP="00287833">
            <w:pPr>
              <w:spacing w:after="0" w:line="240" w:lineRule="auto"/>
              <w:rPr>
                <w:rFonts w:eastAsia="Times New Roman"/>
                <w:color w:val="000000"/>
              </w:rPr>
            </w:pPr>
            <w:r w:rsidRPr="00697DF0">
              <w:rPr>
                <w:rFonts w:eastAsia="Times New Roman"/>
                <w:color w:val="000000"/>
              </w:rPr>
              <w:t>Do</w:t>
            </w:r>
            <w:r w:rsidRPr="0070168D">
              <w:rPr>
                <w:rFonts w:eastAsia="Times New Roman"/>
                <w:color w:val="000000"/>
              </w:rPr>
              <w:t xml:space="preserve"> you prefer internet banking?</w:t>
            </w:r>
          </w:p>
          <w:p w:rsidR="00634231" w:rsidRPr="0070168D" w:rsidRDefault="00634231" w:rsidP="00287833">
            <w:pPr>
              <w:spacing w:after="0" w:line="240" w:lineRule="auto"/>
              <w:rPr>
                <w:rFonts w:eastAsia="Times New Roman"/>
                <w:color w:val="000000"/>
              </w:rPr>
            </w:pPr>
          </w:p>
        </w:tc>
      </w:tr>
      <w:tr w:rsidR="00634231" w:rsidRPr="00CA35B7" w:rsidTr="00260912">
        <w:trPr>
          <w:trHeight w:val="344"/>
        </w:trPr>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particulars</w:t>
            </w:r>
          </w:p>
        </w:tc>
        <w:tc>
          <w:tcPr>
            <w:tcW w:w="2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respondents</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percentage</w:t>
            </w:r>
          </w:p>
        </w:tc>
      </w:tr>
      <w:tr w:rsidR="00634231" w:rsidRPr="00CA35B7" w:rsidTr="00260912">
        <w:trPr>
          <w:trHeight w:val="344"/>
        </w:trPr>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yes</w:t>
            </w:r>
          </w:p>
        </w:tc>
        <w:tc>
          <w:tcPr>
            <w:tcW w:w="2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47</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94</w:t>
            </w:r>
          </w:p>
        </w:tc>
      </w:tr>
      <w:tr w:rsidR="00634231" w:rsidRPr="00CA35B7" w:rsidTr="00260912">
        <w:trPr>
          <w:trHeight w:val="344"/>
        </w:trPr>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No</w:t>
            </w:r>
          </w:p>
        </w:tc>
        <w:tc>
          <w:tcPr>
            <w:tcW w:w="2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3</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6</w:t>
            </w:r>
          </w:p>
        </w:tc>
      </w:tr>
      <w:tr w:rsidR="00634231" w:rsidRPr="00CA35B7" w:rsidTr="00260912">
        <w:trPr>
          <w:trHeight w:val="344"/>
        </w:trPr>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total</w:t>
            </w:r>
          </w:p>
        </w:tc>
        <w:tc>
          <w:tcPr>
            <w:tcW w:w="2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50</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100</w:t>
            </w:r>
          </w:p>
        </w:tc>
      </w:tr>
    </w:tbl>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noProof/>
          <w:lang w:bidi="hi-IN"/>
        </w:rPr>
        <w:drawing>
          <wp:inline distT="0" distB="0" distL="0" distR="0">
            <wp:extent cx="4476750" cy="2867025"/>
            <wp:effectExtent l="0" t="0" r="0"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b/>
          <w:sz w:val="28"/>
          <w:szCs w:val="28"/>
        </w:rPr>
        <w:t>Interpretation:</w:t>
      </w:r>
    </w:p>
    <w:p w:rsidR="00634231" w:rsidRPr="00CA35B7" w:rsidRDefault="00634231" w:rsidP="00287833">
      <w:pPr>
        <w:spacing w:after="0"/>
        <w:rPr>
          <w:rFonts w:cs="Calibri"/>
          <w:sz w:val="24"/>
          <w:szCs w:val="24"/>
        </w:rPr>
      </w:pPr>
      <w:r w:rsidRPr="00CA35B7">
        <w:rPr>
          <w:rFonts w:cs="Calibri"/>
          <w:sz w:val="24"/>
          <w:szCs w:val="24"/>
        </w:rPr>
        <w:t xml:space="preserve">In this diagram shows that there are ninety four percent of people prefer the internet banking. But some people like middle aged person is not prefer the internet banking. </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tbl>
      <w:tblPr>
        <w:tblW w:w="7314" w:type="dxa"/>
        <w:tblInd w:w="93" w:type="dxa"/>
        <w:tblLook w:val="04A0" w:firstRow="1" w:lastRow="0" w:firstColumn="1" w:lastColumn="0" w:noHBand="0" w:noVBand="1"/>
      </w:tblPr>
      <w:tblGrid>
        <w:gridCol w:w="2167"/>
        <w:gridCol w:w="2534"/>
        <w:gridCol w:w="2294"/>
        <w:gridCol w:w="319"/>
      </w:tblGrid>
      <w:tr w:rsidR="00634231" w:rsidRPr="00CA35B7" w:rsidTr="00260912">
        <w:trPr>
          <w:trHeight w:val="416"/>
        </w:trPr>
        <w:tc>
          <w:tcPr>
            <w:tcW w:w="7314" w:type="dxa"/>
            <w:gridSpan w:val="4"/>
            <w:tcBorders>
              <w:top w:val="nil"/>
              <w:left w:val="nil"/>
              <w:bottom w:val="nil"/>
              <w:right w:val="nil"/>
            </w:tcBorders>
            <w:shd w:val="clear" w:color="auto" w:fill="auto"/>
            <w:noWrap/>
            <w:vAlign w:val="bottom"/>
            <w:hideMark/>
          </w:tcPr>
          <w:p w:rsidR="00634231" w:rsidRPr="00697DF0" w:rsidRDefault="00634231" w:rsidP="00287833">
            <w:pPr>
              <w:spacing w:after="0" w:line="240" w:lineRule="auto"/>
              <w:rPr>
                <w:rFonts w:eastAsia="Times New Roman"/>
                <w:color w:val="000000"/>
                <w:sz w:val="24"/>
                <w:szCs w:val="24"/>
              </w:rPr>
            </w:pPr>
            <w:r w:rsidRPr="0070168D">
              <w:rPr>
                <w:rFonts w:eastAsia="Times New Roman"/>
                <w:color w:val="000000"/>
                <w:sz w:val="24"/>
                <w:szCs w:val="24"/>
              </w:rPr>
              <w:t>Are you aware of the internet banking service?</w:t>
            </w:r>
          </w:p>
          <w:p w:rsidR="00634231" w:rsidRDefault="00634231" w:rsidP="00287833">
            <w:pPr>
              <w:spacing w:after="0" w:line="240" w:lineRule="auto"/>
              <w:rPr>
                <w:rFonts w:eastAsia="Times New Roman"/>
                <w:color w:val="000000"/>
              </w:rPr>
            </w:pPr>
          </w:p>
          <w:p w:rsidR="00634231" w:rsidRPr="0070168D" w:rsidRDefault="00634231" w:rsidP="00287833">
            <w:pPr>
              <w:spacing w:after="0" w:line="240" w:lineRule="auto"/>
              <w:rPr>
                <w:rFonts w:eastAsia="Times New Roman"/>
                <w:color w:val="000000"/>
              </w:rPr>
            </w:pPr>
          </w:p>
        </w:tc>
      </w:tr>
      <w:tr w:rsidR="00634231" w:rsidRPr="00CA35B7" w:rsidTr="00260912">
        <w:trPr>
          <w:trHeight w:val="416"/>
        </w:trPr>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particulars</w:t>
            </w:r>
          </w:p>
        </w:tc>
        <w:tc>
          <w:tcPr>
            <w:tcW w:w="2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respondents</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percentage</w:t>
            </w:r>
          </w:p>
        </w:tc>
        <w:tc>
          <w:tcPr>
            <w:tcW w:w="319"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416"/>
        </w:trPr>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yes</w:t>
            </w:r>
          </w:p>
        </w:tc>
        <w:tc>
          <w:tcPr>
            <w:tcW w:w="2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49</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98</w:t>
            </w:r>
          </w:p>
        </w:tc>
        <w:tc>
          <w:tcPr>
            <w:tcW w:w="319"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416"/>
        </w:trPr>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no</w:t>
            </w:r>
          </w:p>
        </w:tc>
        <w:tc>
          <w:tcPr>
            <w:tcW w:w="2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2</w:t>
            </w:r>
          </w:p>
        </w:tc>
        <w:tc>
          <w:tcPr>
            <w:tcW w:w="319"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416"/>
        </w:trPr>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Total</w:t>
            </w:r>
          </w:p>
        </w:tc>
        <w:tc>
          <w:tcPr>
            <w:tcW w:w="2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50</w:t>
            </w:r>
          </w:p>
        </w:tc>
        <w:tc>
          <w:tcPr>
            <w:tcW w:w="2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100</w:t>
            </w:r>
          </w:p>
        </w:tc>
        <w:tc>
          <w:tcPr>
            <w:tcW w:w="319"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bl>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noProof/>
          <w:lang w:bidi="hi-IN"/>
        </w:rPr>
        <w:drawing>
          <wp:inline distT="0" distB="0" distL="0" distR="0">
            <wp:extent cx="4572000" cy="274320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b/>
          <w:sz w:val="28"/>
          <w:szCs w:val="28"/>
        </w:rPr>
        <w:t>Interpretation:</w:t>
      </w:r>
    </w:p>
    <w:p w:rsidR="00634231" w:rsidRPr="00CA35B7" w:rsidRDefault="00634231" w:rsidP="00287833">
      <w:pPr>
        <w:spacing w:after="0"/>
        <w:rPr>
          <w:rFonts w:cs="Calibri"/>
          <w:b/>
          <w:sz w:val="24"/>
          <w:szCs w:val="24"/>
        </w:rPr>
      </w:pPr>
      <w:r w:rsidRPr="00CA35B7">
        <w:rPr>
          <w:rFonts w:cs="Calibri"/>
          <w:b/>
          <w:sz w:val="24"/>
          <w:szCs w:val="24"/>
        </w:rPr>
        <w:t>Most of the people aware of the internet banking service. But some of the few w people not aware of the internet banking service because getting the information will be lacking.</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tbl>
      <w:tblPr>
        <w:tblW w:w="7644" w:type="dxa"/>
        <w:tblInd w:w="93" w:type="dxa"/>
        <w:tblLook w:val="04A0" w:firstRow="1" w:lastRow="0" w:firstColumn="1" w:lastColumn="0" w:noHBand="0" w:noVBand="1"/>
      </w:tblPr>
      <w:tblGrid>
        <w:gridCol w:w="2317"/>
        <w:gridCol w:w="2570"/>
        <w:gridCol w:w="2757"/>
      </w:tblGrid>
      <w:tr w:rsidR="00634231" w:rsidRPr="00CA35B7" w:rsidTr="00260912">
        <w:trPr>
          <w:trHeight w:val="377"/>
        </w:trPr>
        <w:tc>
          <w:tcPr>
            <w:tcW w:w="4887" w:type="dxa"/>
            <w:gridSpan w:val="2"/>
            <w:tcBorders>
              <w:top w:val="nil"/>
              <w:left w:val="nil"/>
              <w:bottom w:val="single" w:sz="4" w:space="0" w:color="auto"/>
              <w:right w:val="nil"/>
            </w:tcBorders>
            <w:shd w:val="clear" w:color="auto" w:fill="auto"/>
            <w:noWrap/>
            <w:vAlign w:val="bottom"/>
            <w:hideMark/>
          </w:tcPr>
          <w:p w:rsidR="00634231" w:rsidRDefault="00634231" w:rsidP="00287833">
            <w:pPr>
              <w:spacing w:after="0" w:line="240" w:lineRule="auto"/>
              <w:rPr>
                <w:rFonts w:eastAsia="Times New Roman"/>
                <w:color w:val="000000"/>
                <w:sz w:val="24"/>
                <w:szCs w:val="24"/>
              </w:rPr>
            </w:pPr>
            <w:r w:rsidRPr="0070168D">
              <w:rPr>
                <w:rFonts w:eastAsia="Times New Roman"/>
                <w:color w:val="000000"/>
                <w:sz w:val="24"/>
                <w:szCs w:val="24"/>
              </w:rPr>
              <w:t xml:space="preserve">Internet banking is </w:t>
            </w:r>
          </w:p>
          <w:p w:rsidR="00634231" w:rsidRPr="0070168D" w:rsidRDefault="00634231" w:rsidP="00287833">
            <w:pPr>
              <w:spacing w:after="0" w:line="240" w:lineRule="auto"/>
              <w:rPr>
                <w:rFonts w:eastAsia="Times New Roman"/>
                <w:color w:val="000000"/>
                <w:sz w:val="24"/>
                <w:szCs w:val="24"/>
              </w:rPr>
            </w:pPr>
          </w:p>
        </w:tc>
        <w:tc>
          <w:tcPr>
            <w:tcW w:w="2757" w:type="dxa"/>
            <w:tcBorders>
              <w:top w:val="nil"/>
              <w:left w:val="nil"/>
              <w:bottom w:val="single" w:sz="4" w:space="0" w:color="auto"/>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sz w:val="24"/>
                <w:szCs w:val="24"/>
              </w:rPr>
            </w:pPr>
          </w:p>
        </w:tc>
      </w:tr>
      <w:tr w:rsidR="00634231" w:rsidRPr="00CA35B7" w:rsidTr="00260912">
        <w:trPr>
          <w:trHeight w:val="377"/>
        </w:trPr>
        <w:tc>
          <w:tcPr>
            <w:tcW w:w="2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particulars</w:t>
            </w:r>
          </w:p>
        </w:tc>
        <w:tc>
          <w:tcPr>
            <w:tcW w:w="2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respondents</w:t>
            </w: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percentage</w:t>
            </w:r>
          </w:p>
        </w:tc>
      </w:tr>
      <w:tr w:rsidR="00634231" w:rsidRPr="00CA35B7" w:rsidTr="00260912">
        <w:trPr>
          <w:trHeight w:val="377"/>
        </w:trPr>
        <w:tc>
          <w:tcPr>
            <w:tcW w:w="2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GOOD</w:t>
            </w:r>
          </w:p>
        </w:tc>
        <w:tc>
          <w:tcPr>
            <w:tcW w:w="2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27</w:t>
            </w: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54</w:t>
            </w:r>
          </w:p>
        </w:tc>
      </w:tr>
      <w:tr w:rsidR="00634231" w:rsidRPr="00CA35B7" w:rsidTr="00260912">
        <w:trPr>
          <w:trHeight w:val="377"/>
        </w:trPr>
        <w:tc>
          <w:tcPr>
            <w:tcW w:w="2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lastRenderedPageBreak/>
              <w:t>BAD</w:t>
            </w:r>
          </w:p>
        </w:tc>
        <w:tc>
          <w:tcPr>
            <w:tcW w:w="2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0</w:t>
            </w: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0</w:t>
            </w:r>
          </w:p>
        </w:tc>
      </w:tr>
      <w:tr w:rsidR="00634231" w:rsidRPr="00CA35B7" w:rsidTr="00260912">
        <w:trPr>
          <w:trHeight w:val="377"/>
        </w:trPr>
        <w:tc>
          <w:tcPr>
            <w:tcW w:w="2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EXCELLENT</w:t>
            </w:r>
          </w:p>
        </w:tc>
        <w:tc>
          <w:tcPr>
            <w:tcW w:w="2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16</w:t>
            </w: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32</w:t>
            </w:r>
          </w:p>
        </w:tc>
      </w:tr>
      <w:tr w:rsidR="00634231" w:rsidRPr="00CA35B7" w:rsidTr="00260912">
        <w:trPr>
          <w:trHeight w:val="377"/>
        </w:trPr>
        <w:tc>
          <w:tcPr>
            <w:tcW w:w="2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VERY GOOD</w:t>
            </w:r>
          </w:p>
        </w:tc>
        <w:tc>
          <w:tcPr>
            <w:tcW w:w="2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7</w:t>
            </w: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14</w:t>
            </w:r>
          </w:p>
        </w:tc>
      </w:tr>
      <w:tr w:rsidR="00634231" w:rsidRPr="00CA35B7" w:rsidTr="00260912">
        <w:trPr>
          <w:trHeight w:val="377"/>
        </w:trPr>
        <w:tc>
          <w:tcPr>
            <w:tcW w:w="2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TOTAL</w:t>
            </w:r>
          </w:p>
        </w:tc>
        <w:tc>
          <w:tcPr>
            <w:tcW w:w="2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50</w:t>
            </w: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100</w:t>
            </w:r>
          </w:p>
        </w:tc>
      </w:tr>
    </w:tbl>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noProof/>
          <w:lang w:bidi="hi-IN"/>
        </w:rPr>
        <w:drawing>
          <wp:inline distT="0" distB="0" distL="0" distR="0">
            <wp:extent cx="4857750" cy="289560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b/>
          <w:sz w:val="28"/>
          <w:szCs w:val="28"/>
        </w:rPr>
        <w:t>Interpretation:</w:t>
      </w:r>
    </w:p>
    <w:p w:rsidR="00634231" w:rsidRPr="00CA35B7" w:rsidRDefault="00634231" w:rsidP="00287833">
      <w:pPr>
        <w:spacing w:after="0"/>
        <w:rPr>
          <w:rFonts w:cs="Calibri"/>
          <w:sz w:val="24"/>
          <w:szCs w:val="24"/>
        </w:rPr>
      </w:pPr>
      <w:r w:rsidRPr="00CA35B7">
        <w:rPr>
          <w:rFonts w:cs="Calibri"/>
          <w:sz w:val="24"/>
          <w:szCs w:val="24"/>
        </w:rPr>
        <w:t xml:space="preserve">Most of the people say that internet banking is good and 32% people say that internet banking is excellent it is very useful for the younger generation. </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tbl>
      <w:tblPr>
        <w:tblW w:w="7877" w:type="dxa"/>
        <w:tblInd w:w="108" w:type="dxa"/>
        <w:tblLook w:val="04A0" w:firstRow="1" w:lastRow="0" w:firstColumn="1" w:lastColumn="0" w:noHBand="0" w:noVBand="1"/>
      </w:tblPr>
      <w:tblGrid>
        <w:gridCol w:w="3210"/>
        <w:gridCol w:w="2260"/>
        <w:gridCol w:w="1963"/>
        <w:gridCol w:w="222"/>
        <w:gridCol w:w="222"/>
      </w:tblGrid>
      <w:tr w:rsidR="00634231" w:rsidRPr="00CA35B7" w:rsidTr="00260912">
        <w:trPr>
          <w:trHeight w:val="300"/>
        </w:trPr>
        <w:tc>
          <w:tcPr>
            <w:tcW w:w="7877" w:type="dxa"/>
            <w:gridSpan w:val="5"/>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What is the most important reason for you to have an internet bank account opened?</w:t>
            </w:r>
          </w:p>
        </w:tc>
      </w:tr>
      <w:tr w:rsidR="00634231" w:rsidRPr="00CA35B7" w:rsidTr="00260912">
        <w:trPr>
          <w:trHeight w:val="300"/>
        </w:trPr>
        <w:tc>
          <w:tcPr>
            <w:tcW w:w="7877" w:type="dxa"/>
            <w:gridSpan w:val="5"/>
            <w:tcBorders>
              <w:top w:val="nil"/>
              <w:left w:val="nil"/>
              <w:bottom w:val="nil"/>
              <w:right w:val="nil"/>
            </w:tcBorders>
            <w:shd w:val="clear" w:color="auto" w:fill="auto"/>
            <w:noWrap/>
            <w:vAlign w:val="bottom"/>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7877" w:type="dxa"/>
            <w:gridSpan w:val="5"/>
            <w:tcBorders>
              <w:top w:val="nil"/>
              <w:left w:val="nil"/>
              <w:bottom w:val="nil"/>
              <w:right w:val="nil"/>
            </w:tcBorders>
            <w:shd w:val="clear" w:color="auto" w:fill="auto"/>
            <w:noWrap/>
            <w:vAlign w:val="bottom"/>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Particulars</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Respondents</w:t>
            </w:r>
          </w:p>
        </w:tc>
        <w:tc>
          <w:tcPr>
            <w:tcW w:w="1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Percentage</w:t>
            </w:r>
          </w:p>
        </w:tc>
        <w:tc>
          <w:tcPr>
            <w:tcW w:w="22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222"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safe and secure</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14</w:t>
            </w:r>
          </w:p>
        </w:tc>
        <w:tc>
          <w:tcPr>
            <w:tcW w:w="1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28</w:t>
            </w:r>
          </w:p>
        </w:tc>
        <w:tc>
          <w:tcPr>
            <w:tcW w:w="22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222"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low service charge</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4</w:t>
            </w:r>
          </w:p>
        </w:tc>
        <w:tc>
          <w:tcPr>
            <w:tcW w:w="1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8</w:t>
            </w:r>
          </w:p>
        </w:tc>
        <w:tc>
          <w:tcPr>
            <w:tcW w:w="22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222"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Better rates</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5</w:t>
            </w:r>
          </w:p>
        </w:tc>
        <w:tc>
          <w:tcPr>
            <w:tcW w:w="1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w:t>
            </w:r>
          </w:p>
        </w:tc>
        <w:tc>
          <w:tcPr>
            <w:tcW w:w="22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222"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Curiosity</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14</w:t>
            </w:r>
          </w:p>
        </w:tc>
        <w:tc>
          <w:tcPr>
            <w:tcW w:w="1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28</w:t>
            </w:r>
          </w:p>
        </w:tc>
        <w:tc>
          <w:tcPr>
            <w:tcW w:w="22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222"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Non</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13</w:t>
            </w:r>
          </w:p>
        </w:tc>
        <w:tc>
          <w:tcPr>
            <w:tcW w:w="1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26</w:t>
            </w:r>
          </w:p>
        </w:tc>
        <w:tc>
          <w:tcPr>
            <w:tcW w:w="22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222"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total</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50</w:t>
            </w:r>
          </w:p>
        </w:tc>
        <w:tc>
          <w:tcPr>
            <w:tcW w:w="1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100</w:t>
            </w:r>
          </w:p>
        </w:tc>
        <w:tc>
          <w:tcPr>
            <w:tcW w:w="22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222"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bl>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noProof/>
          <w:lang w:bidi="hi-IN"/>
        </w:rPr>
        <w:drawing>
          <wp:inline distT="0" distB="0" distL="0" distR="0">
            <wp:extent cx="4581525" cy="2752725"/>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b/>
          <w:sz w:val="28"/>
          <w:szCs w:val="28"/>
        </w:rPr>
        <w:t>Interpretation:</w:t>
      </w:r>
    </w:p>
    <w:p w:rsidR="00634231" w:rsidRPr="00CA35B7" w:rsidRDefault="00634231" w:rsidP="00287833">
      <w:pPr>
        <w:spacing w:after="0"/>
        <w:rPr>
          <w:rFonts w:cs="Calibri"/>
          <w:sz w:val="24"/>
          <w:szCs w:val="24"/>
        </w:rPr>
      </w:pPr>
      <w:r w:rsidRPr="00CA35B7">
        <w:rPr>
          <w:rFonts w:cs="Calibri"/>
          <w:sz w:val="24"/>
          <w:szCs w:val="24"/>
        </w:rPr>
        <w:t>In this diagram shows that most of the people curiosity reason use the internet bank account. But some people safe and secure reason internet bank account opened.</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tbl>
      <w:tblPr>
        <w:tblW w:w="7440" w:type="dxa"/>
        <w:tblInd w:w="93" w:type="dxa"/>
        <w:tblLook w:val="04A0" w:firstRow="1" w:lastRow="0" w:firstColumn="1" w:lastColumn="0" w:noHBand="0" w:noVBand="1"/>
      </w:tblPr>
      <w:tblGrid>
        <w:gridCol w:w="3213"/>
        <w:gridCol w:w="2188"/>
        <w:gridCol w:w="1907"/>
        <w:gridCol w:w="222"/>
        <w:gridCol w:w="222"/>
      </w:tblGrid>
      <w:tr w:rsidR="00634231" w:rsidRPr="00CA35B7" w:rsidTr="00260912">
        <w:trPr>
          <w:trHeight w:val="300"/>
        </w:trPr>
        <w:tc>
          <w:tcPr>
            <w:tcW w:w="7440" w:type="dxa"/>
            <w:gridSpan w:val="5"/>
            <w:tcBorders>
              <w:top w:val="nil"/>
              <w:left w:val="nil"/>
              <w:bottom w:val="nil"/>
              <w:right w:val="nil"/>
            </w:tcBorders>
            <w:shd w:val="clear" w:color="auto" w:fill="auto"/>
            <w:noWrap/>
            <w:vAlign w:val="bottom"/>
            <w:hideMark/>
          </w:tcPr>
          <w:p w:rsidR="00634231" w:rsidRDefault="00634231" w:rsidP="00287833">
            <w:pPr>
              <w:spacing w:after="0" w:line="240" w:lineRule="auto"/>
              <w:rPr>
                <w:rFonts w:eastAsia="Times New Roman"/>
                <w:color w:val="000000"/>
              </w:rPr>
            </w:pPr>
            <w:r w:rsidRPr="0070168D">
              <w:rPr>
                <w:rFonts w:eastAsia="Times New Roman"/>
                <w:color w:val="000000"/>
              </w:rPr>
              <w:t>Which category of the bank do you consider as mosttechnological advanced?</w:t>
            </w:r>
          </w:p>
          <w:p w:rsidR="00634231" w:rsidRDefault="00634231" w:rsidP="00287833">
            <w:pPr>
              <w:spacing w:after="0" w:line="240" w:lineRule="auto"/>
              <w:rPr>
                <w:rFonts w:eastAsia="Times New Roman"/>
                <w:color w:val="000000"/>
              </w:rPr>
            </w:pPr>
          </w:p>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particulars</w:t>
            </w: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Respondents</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Percentage</w:t>
            </w:r>
          </w:p>
        </w:tc>
        <w:tc>
          <w:tcPr>
            <w:tcW w:w="66"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66"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public sector bank</w:t>
            </w: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36</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72</w:t>
            </w:r>
          </w:p>
        </w:tc>
        <w:tc>
          <w:tcPr>
            <w:tcW w:w="66"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66"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private sector bank</w:t>
            </w: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14</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28</w:t>
            </w:r>
          </w:p>
        </w:tc>
        <w:tc>
          <w:tcPr>
            <w:tcW w:w="66"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66"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total</w:t>
            </w:r>
          </w:p>
        </w:tc>
        <w:tc>
          <w:tcPr>
            <w:tcW w:w="2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50</w:t>
            </w:r>
          </w:p>
        </w:tc>
        <w:tc>
          <w:tcPr>
            <w:tcW w:w="1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100</w:t>
            </w:r>
          </w:p>
        </w:tc>
        <w:tc>
          <w:tcPr>
            <w:tcW w:w="66"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66"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3213" w:type="dxa"/>
            <w:tcBorders>
              <w:top w:val="single" w:sz="4" w:space="0" w:color="auto"/>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2188" w:type="dxa"/>
            <w:tcBorders>
              <w:top w:val="single" w:sz="4" w:space="0" w:color="auto"/>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1907" w:type="dxa"/>
            <w:tcBorders>
              <w:top w:val="single" w:sz="4" w:space="0" w:color="auto"/>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66"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66"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bl>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noProof/>
          <w:lang w:bidi="hi-IN"/>
        </w:rPr>
        <w:lastRenderedPageBreak/>
        <w:drawing>
          <wp:inline distT="0" distB="0" distL="0" distR="0">
            <wp:extent cx="4686300" cy="2466975"/>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b/>
          <w:sz w:val="28"/>
          <w:szCs w:val="28"/>
        </w:rPr>
        <w:t>Interpretation:</w:t>
      </w:r>
    </w:p>
    <w:p w:rsidR="00634231" w:rsidRPr="00CA35B7" w:rsidRDefault="00634231" w:rsidP="00287833">
      <w:pPr>
        <w:spacing w:after="0"/>
        <w:rPr>
          <w:rFonts w:cs="Calibri"/>
          <w:sz w:val="24"/>
          <w:szCs w:val="24"/>
        </w:rPr>
      </w:pPr>
      <w:r w:rsidRPr="00CA35B7">
        <w:rPr>
          <w:rFonts w:cs="Calibri"/>
          <w:sz w:val="24"/>
          <w:szCs w:val="24"/>
        </w:rPr>
        <w:t>In this diagram shows that most of the people consider as public sector bank as most technological advanced because it will be safe and secure.</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tbl>
      <w:tblPr>
        <w:tblW w:w="7303" w:type="dxa"/>
        <w:tblInd w:w="93" w:type="dxa"/>
        <w:tblLook w:val="04A0" w:firstRow="1" w:lastRow="0" w:firstColumn="1" w:lastColumn="0" w:noHBand="0" w:noVBand="1"/>
      </w:tblPr>
      <w:tblGrid>
        <w:gridCol w:w="2902"/>
        <w:gridCol w:w="2220"/>
        <w:gridCol w:w="1936"/>
        <w:gridCol w:w="245"/>
      </w:tblGrid>
      <w:tr w:rsidR="00634231" w:rsidRPr="00CA35B7" w:rsidTr="00260912">
        <w:trPr>
          <w:trHeight w:val="375"/>
        </w:trPr>
        <w:tc>
          <w:tcPr>
            <w:tcW w:w="7302" w:type="dxa"/>
            <w:gridSpan w:val="4"/>
            <w:tcBorders>
              <w:top w:val="nil"/>
              <w:left w:val="nil"/>
              <w:bottom w:val="nil"/>
              <w:right w:val="nil"/>
            </w:tcBorders>
            <w:shd w:val="clear" w:color="auto" w:fill="auto"/>
            <w:noWrap/>
            <w:vAlign w:val="bottom"/>
            <w:hideMark/>
          </w:tcPr>
          <w:p w:rsidR="00634231" w:rsidRDefault="00634231" w:rsidP="00287833">
            <w:pPr>
              <w:spacing w:after="0" w:line="240" w:lineRule="auto"/>
              <w:rPr>
                <w:rFonts w:eastAsia="Times New Roman"/>
                <w:color w:val="000000"/>
              </w:rPr>
            </w:pPr>
            <w:r w:rsidRPr="0070168D">
              <w:rPr>
                <w:rFonts w:eastAsia="Times New Roman"/>
                <w:color w:val="000000"/>
              </w:rPr>
              <w:t>Online banking provides more revenue than traditional banking?</w:t>
            </w:r>
          </w:p>
          <w:p w:rsidR="00634231" w:rsidRDefault="00634231" w:rsidP="00287833">
            <w:pPr>
              <w:spacing w:after="0" w:line="240" w:lineRule="auto"/>
              <w:rPr>
                <w:rFonts w:eastAsia="Times New Roman"/>
                <w:color w:val="000000"/>
              </w:rPr>
            </w:pPr>
          </w:p>
          <w:p w:rsidR="00634231" w:rsidRPr="0070168D" w:rsidRDefault="00634231" w:rsidP="00287833">
            <w:pPr>
              <w:spacing w:after="0" w:line="240" w:lineRule="auto"/>
              <w:rPr>
                <w:rFonts w:eastAsia="Times New Roman"/>
                <w:color w:val="000000"/>
              </w:rPr>
            </w:pPr>
          </w:p>
        </w:tc>
      </w:tr>
      <w:tr w:rsidR="00634231" w:rsidRPr="00CA35B7" w:rsidTr="00260912">
        <w:trPr>
          <w:trHeight w:val="375"/>
        </w:trPr>
        <w:tc>
          <w:tcPr>
            <w:tcW w:w="2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particulars</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Respondents</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Percentage</w:t>
            </w:r>
          </w:p>
        </w:tc>
        <w:tc>
          <w:tcPr>
            <w:tcW w:w="245"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75"/>
        </w:trPr>
        <w:tc>
          <w:tcPr>
            <w:tcW w:w="2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strongly agree</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2</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20</w:t>
            </w:r>
          </w:p>
        </w:tc>
        <w:tc>
          <w:tcPr>
            <w:tcW w:w="245"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75"/>
        </w:trPr>
        <w:tc>
          <w:tcPr>
            <w:tcW w:w="2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agree</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8</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80</w:t>
            </w:r>
          </w:p>
        </w:tc>
        <w:tc>
          <w:tcPr>
            <w:tcW w:w="245"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75"/>
        </w:trPr>
        <w:tc>
          <w:tcPr>
            <w:tcW w:w="2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disagree</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0</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0</w:t>
            </w:r>
          </w:p>
        </w:tc>
        <w:tc>
          <w:tcPr>
            <w:tcW w:w="245"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75"/>
        </w:trPr>
        <w:tc>
          <w:tcPr>
            <w:tcW w:w="2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neutral</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0</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0</w:t>
            </w:r>
          </w:p>
        </w:tc>
        <w:tc>
          <w:tcPr>
            <w:tcW w:w="245"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75"/>
        </w:trPr>
        <w:tc>
          <w:tcPr>
            <w:tcW w:w="2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 xml:space="preserve">strongly disagree </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0</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0</w:t>
            </w:r>
          </w:p>
        </w:tc>
        <w:tc>
          <w:tcPr>
            <w:tcW w:w="245"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75"/>
        </w:trPr>
        <w:tc>
          <w:tcPr>
            <w:tcW w:w="2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total</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100</w:t>
            </w:r>
          </w:p>
        </w:tc>
        <w:tc>
          <w:tcPr>
            <w:tcW w:w="245"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bl>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noProof/>
          <w:lang w:bidi="hi-IN"/>
        </w:rPr>
        <w:lastRenderedPageBreak/>
        <w:drawing>
          <wp:inline distT="0" distB="0" distL="0" distR="0">
            <wp:extent cx="4467225" cy="263842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b/>
          <w:sz w:val="28"/>
          <w:szCs w:val="28"/>
        </w:rPr>
        <w:t>Interpretation:</w:t>
      </w:r>
    </w:p>
    <w:p w:rsidR="00634231" w:rsidRPr="00CA35B7" w:rsidRDefault="00634231" w:rsidP="00287833">
      <w:pPr>
        <w:spacing w:after="0"/>
        <w:rPr>
          <w:rFonts w:cs="Calibri"/>
          <w:sz w:val="24"/>
          <w:szCs w:val="24"/>
        </w:rPr>
      </w:pPr>
      <w:r w:rsidRPr="00CA35B7">
        <w:rPr>
          <w:rFonts w:cs="Calibri"/>
          <w:sz w:val="24"/>
          <w:szCs w:val="24"/>
        </w:rPr>
        <w:t>In this shows 80% of people says that online banking provides more revenue than traditional banking and 20% of people very confident to say.</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tbl>
      <w:tblPr>
        <w:tblW w:w="6480" w:type="dxa"/>
        <w:tblInd w:w="93" w:type="dxa"/>
        <w:tblLook w:val="04A0" w:firstRow="1" w:lastRow="0" w:firstColumn="1" w:lastColumn="0" w:noHBand="0" w:noVBand="1"/>
      </w:tblPr>
      <w:tblGrid>
        <w:gridCol w:w="1960"/>
        <w:gridCol w:w="2376"/>
        <w:gridCol w:w="2072"/>
        <w:gridCol w:w="222"/>
      </w:tblGrid>
      <w:tr w:rsidR="00634231" w:rsidRPr="00CA35B7" w:rsidTr="00260912">
        <w:trPr>
          <w:trHeight w:val="300"/>
        </w:trPr>
        <w:tc>
          <w:tcPr>
            <w:tcW w:w="6480" w:type="dxa"/>
            <w:gridSpan w:val="4"/>
            <w:tcBorders>
              <w:top w:val="nil"/>
              <w:left w:val="nil"/>
              <w:bottom w:val="nil"/>
              <w:right w:val="nil"/>
            </w:tcBorders>
            <w:shd w:val="clear" w:color="auto" w:fill="auto"/>
            <w:noWrap/>
            <w:vAlign w:val="bottom"/>
            <w:hideMark/>
          </w:tcPr>
          <w:p w:rsidR="00634231" w:rsidRDefault="00634231" w:rsidP="00287833">
            <w:pPr>
              <w:spacing w:after="0" w:line="240" w:lineRule="auto"/>
              <w:rPr>
                <w:rFonts w:eastAsia="Times New Roman"/>
                <w:color w:val="000000"/>
              </w:rPr>
            </w:pPr>
            <w:r w:rsidRPr="0070168D">
              <w:rPr>
                <w:rFonts w:eastAsia="Times New Roman"/>
                <w:color w:val="000000"/>
              </w:rPr>
              <w:t>Is the security always updated to protect any theft or fraudulent?</w:t>
            </w:r>
          </w:p>
          <w:p w:rsidR="00634231" w:rsidRDefault="00634231" w:rsidP="00287833">
            <w:pPr>
              <w:spacing w:after="0" w:line="240" w:lineRule="auto"/>
              <w:rPr>
                <w:rFonts w:eastAsia="Times New Roman"/>
                <w:color w:val="000000"/>
              </w:rPr>
            </w:pPr>
          </w:p>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particulars</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Respondents</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Percentage</w:t>
            </w:r>
          </w:p>
        </w:tc>
        <w:tc>
          <w:tcPr>
            <w:tcW w:w="7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yes</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100</w:t>
            </w:r>
          </w:p>
        </w:tc>
        <w:tc>
          <w:tcPr>
            <w:tcW w:w="7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no</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0</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0</w:t>
            </w:r>
          </w:p>
        </w:tc>
        <w:tc>
          <w:tcPr>
            <w:tcW w:w="7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Total</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70168D" w:rsidRDefault="00634231" w:rsidP="00287833">
            <w:pPr>
              <w:spacing w:after="0" w:line="240" w:lineRule="auto"/>
              <w:rPr>
                <w:rFonts w:eastAsia="Times New Roman"/>
                <w:color w:val="000000"/>
              </w:rPr>
            </w:pPr>
            <w:r w:rsidRPr="0070168D">
              <w:rPr>
                <w:rFonts w:eastAsia="Times New Roman"/>
                <w:color w:val="000000"/>
              </w:rPr>
              <w:t>100</w:t>
            </w:r>
          </w:p>
        </w:tc>
        <w:tc>
          <w:tcPr>
            <w:tcW w:w="72" w:type="dxa"/>
            <w:tcBorders>
              <w:top w:val="nil"/>
              <w:left w:val="single" w:sz="4" w:space="0" w:color="auto"/>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r w:rsidR="00634231" w:rsidRPr="00CA35B7" w:rsidTr="00260912">
        <w:trPr>
          <w:trHeight w:val="300"/>
        </w:trPr>
        <w:tc>
          <w:tcPr>
            <w:tcW w:w="1960" w:type="dxa"/>
            <w:tcBorders>
              <w:top w:val="single" w:sz="4" w:space="0" w:color="auto"/>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2376" w:type="dxa"/>
            <w:tcBorders>
              <w:top w:val="single" w:sz="4" w:space="0" w:color="auto"/>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2072" w:type="dxa"/>
            <w:tcBorders>
              <w:top w:val="single" w:sz="4" w:space="0" w:color="auto"/>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c>
          <w:tcPr>
            <w:tcW w:w="72" w:type="dxa"/>
            <w:tcBorders>
              <w:top w:val="nil"/>
              <w:left w:val="nil"/>
              <w:bottom w:val="nil"/>
              <w:right w:val="nil"/>
            </w:tcBorders>
            <w:shd w:val="clear" w:color="auto" w:fill="auto"/>
            <w:noWrap/>
            <w:vAlign w:val="bottom"/>
            <w:hideMark/>
          </w:tcPr>
          <w:p w:rsidR="00634231" w:rsidRPr="0070168D" w:rsidRDefault="00634231" w:rsidP="00287833">
            <w:pPr>
              <w:spacing w:after="0" w:line="240" w:lineRule="auto"/>
              <w:rPr>
                <w:rFonts w:eastAsia="Times New Roman"/>
                <w:color w:val="000000"/>
              </w:rPr>
            </w:pPr>
          </w:p>
        </w:tc>
      </w:tr>
    </w:tbl>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noProof/>
          <w:lang w:bidi="hi-IN"/>
        </w:rPr>
        <w:lastRenderedPageBreak/>
        <w:drawing>
          <wp:inline distT="0" distB="0" distL="0" distR="0">
            <wp:extent cx="4248150" cy="2333625"/>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b/>
          <w:sz w:val="28"/>
          <w:szCs w:val="28"/>
        </w:rPr>
        <w:t>Interpretation:</w:t>
      </w:r>
    </w:p>
    <w:p w:rsidR="00634231" w:rsidRPr="00CA35B7" w:rsidRDefault="00634231" w:rsidP="00287833">
      <w:pPr>
        <w:spacing w:after="0"/>
        <w:rPr>
          <w:rFonts w:cs="Calibri"/>
          <w:sz w:val="24"/>
          <w:szCs w:val="24"/>
        </w:rPr>
      </w:pPr>
      <w:r w:rsidRPr="00CA35B7">
        <w:rPr>
          <w:rFonts w:cs="Calibri"/>
          <w:sz w:val="24"/>
          <w:szCs w:val="24"/>
        </w:rPr>
        <w:t xml:space="preserve">This is very interesting to see that most of the online banking users think that their bank upgrade their security system regularly. </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tbl>
      <w:tblPr>
        <w:tblW w:w="7182" w:type="dxa"/>
        <w:tblInd w:w="93" w:type="dxa"/>
        <w:tblLook w:val="04A0" w:firstRow="1" w:lastRow="0" w:firstColumn="1" w:lastColumn="0" w:noHBand="0" w:noVBand="1"/>
      </w:tblPr>
      <w:tblGrid>
        <w:gridCol w:w="2509"/>
        <w:gridCol w:w="2583"/>
        <w:gridCol w:w="2090"/>
      </w:tblGrid>
      <w:tr w:rsidR="00634231" w:rsidRPr="00CA35B7" w:rsidTr="00260912">
        <w:trPr>
          <w:trHeight w:val="365"/>
        </w:trPr>
        <w:tc>
          <w:tcPr>
            <w:tcW w:w="5092" w:type="dxa"/>
            <w:gridSpan w:val="2"/>
            <w:tcBorders>
              <w:top w:val="nil"/>
              <w:left w:val="nil"/>
              <w:bottom w:val="single" w:sz="4" w:space="0" w:color="auto"/>
              <w:right w:val="nil"/>
            </w:tcBorders>
            <w:shd w:val="clear" w:color="auto" w:fill="auto"/>
            <w:noWrap/>
            <w:vAlign w:val="bottom"/>
            <w:hideMark/>
          </w:tcPr>
          <w:p w:rsidR="00634231" w:rsidRDefault="00634231" w:rsidP="00287833">
            <w:pPr>
              <w:spacing w:after="0" w:line="240" w:lineRule="auto"/>
              <w:rPr>
                <w:rFonts w:eastAsia="Times New Roman"/>
                <w:color w:val="000000"/>
              </w:rPr>
            </w:pPr>
            <w:r w:rsidRPr="00697DF0">
              <w:rPr>
                <w:rFonts w:eastAsia="Times New Roman"/>
                <w:color w:val="000000"/>
              </w:rPr>
              <w:t>Which person more uses the online banking?</w:t>
            </w:r>
          </w:p>
          <w:p w:rsidR="00634231" w:rsidRPr="00697DF0" w:rsidRDefault="00634231" w:rsidP="00287833">
            <w:pPr>
              <w:spacing w:after="0" w:line="240" w:lineRule="auto"/>
              <w:rPr>
                <w:rFonts w:eastAsia="Times New Roman"/>
                <w:color w:val="000000"/>
              </w:rPr>
            </w:pPr>
          </w:p>
        </w:tc>
        <w:tc>
          <w:tcPr>
            <w:tcW w:w="2090" w:type="dxa"/>
            <w:tcBorders>
              <w:top w:val="nil"/>
              <w:left w:val="nil"/>
              <w:bottom w:val="single" w:sz="4" w:space="0" w:color="auto"/>
              <w:right w:val="nil"/>
            </w:tcBorders>
            <w:shd w:val="clear" w:color="auto" w:fill="auto"/>
            <w:noWrap/>
            <w:vAlign w:val="bottom"/>
            <w:hideMark/>
          </w:tcPr>
          <w:p w:rsidR="00634231" w:rsidRPr="00697DF0" w:rsidRDefault="00634231" w:rsidP="00287833">
            <w:pPr>
              <w:spacing w:after="0" w:line="240" w:lineRule="auto"/>
              <w:rPr>
                <w:rFonts w:eastAsia="Times New Roman"/>
                <w:color w:val="000000"/>
              </w:rPr>
            </w:pPr>
          </w:p>
        </w:tc>
      </w:tr>
      <w:tr w:rsidR="00634231" w:rsidRPr="00CA35B7" w:rsidTr="00260912">
        <w:trPr>
          <w:trHeight w:val="365"/>
        </w:trPr>
        <w:tc>
          <w:tcPr>
            <w:tcW w:w="2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particulars</w:t>
            </w:r>
          </w:p>
        </w:tc>
        <w:tc>
          <w:tcPr>
            <w:tcW w:w="2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Respondents</w:t>
            </w:r>
          </w:p>
        </w:tc>
        <w:tc>
          <w:tcPr>
            <w:tcW w:w="2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Percentage</w:t>
            </w:r>
          </w:p>
        </w:tc>
      </w:tr>
      <w:tr w:rsidR="00634231" w:rsidRPr="00CA35B7" w:rsidTr="00260912">
        <w:trPr>
          <w:trHeight w:val="365"/>
        </w:trPr>
        <w:tc>
          <w:tcPr>
            <w:tcW w:w="2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aged person</w:t>
            </w:r>
          </w:p>
        </w:tc>
        <w:tc>
          <w:tcPr>
            <w:tcW w:w="2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0</w:t>
            </w:r>
          </w:p>
        </w:tc>
        <w:tc>
          <w:tcPr>
            <w:tcW w:w="2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0</w:t>
            </w:r>
          </w:p>
        </w:tc>
      </w:tr>
      <w:tr w:rsidR="00634231" w:rsidRPr="00CA35B7" w:rsidTr="00260912">
        <w:trPr>
          <w:trHeight w:val="365"/>
        </w:trPr>
        <w:tc>
          <w:tcPr>
            <w:tcW w:w="2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youngster</w:t>
            </w:r>
          </w:p>
        </w:tc>
        <w:tc>
          <w:tcPr>
            <w:tcW w:w="2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Pr>
                <w:rFonts w:eastAsia="Times New Roman"/>
                <w:color w:val="000000"/>
              </w:rPr>
              <w:t>7</w:t>
            </w:r>
          </w:p>
        </w:tc>
        <w:tc>
          <w:tcPr>
            <w:tcW w:w="2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Pr>
                <w:rFonts w:eastAsia="Times New Roman"/>
                <w:color w:val="000000"/>
              </w:rPr>
              <w:t>70</w:t>
            </w:r>
          </w:p>
        </w:tc>
      </w:tr>
      <w:tr w:rsidR="00634231" w:rsidRPr="00CA35B7" w:rsidTr="00260912">
        <w:trPr>
          <w:trHeight w:val="365"/>
        </w:trPr>
        <w:tc>
          <w:tcPr>
            <w:tcW w:w="2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middle age person</w:t>
            </w:r>
          </w:p>
        </w:tc>
        <w:tc>
          <w:tcPr>
            <w:tcW w:w="2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Pr>
                <w:rFonts w:eastAsia="Times New Roman"/>
                <w:color w:val="000000"/>
              </w:rPr>
              <w:t>3</w:t>
            </w:r>
          </w:p>
        </w:tc>
        <w:tc>
          <w:tcPr>
            <w:tcW w:w="2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Pr>
                <w:rFonts w:eastAsia="Times New Roman"/>
                <w:color w:val="000000"/>
              </w:rPr>
              <w:t>30</w:t>
            </w:r>
          </w:p>
        </w:tc>
      </w:tr>
      <w:tr w:rsidR="00634231" w:rsidRPr="00CA35B7" w:rsidTr="00260912">
        <w:trPr>
          <w:trHeight w:val="365"/>
        </w:trPr>
        <w:tc>
          <w:tcPr>
            <w:tcW w:w="2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total</w:t>
            </w:r>
          </w:p>
        </w:tc>
        <w:tc>
          <w:tcPr>
            <w:tcW w:w="2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10</w:t>
            </w:r>
          </w:p>
        </w:tc>
        <w:tc>
          <w:tcPr>
            <w:tcW w:w="2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100</w:t>
            </w:r>
          </w:p>
        </w:tc>
      </w:tr>
    </w:tbl>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noProof/>
          <w:lang w:bidi="hi-IN"/>
        </w:rPr>
        <w:lastRenderedPageBreak/>
        <w:drawing>
          <wp:inline distT="0" distB="0" distL="0" distR="0">
            <wp:extent cx="4581525" cy="275272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b/>
          <w:sz w:val="28"/>
          <w:szCs w:val="28"/>
        </w:rPr>
      </w:pPr>
      <w:r w:rsidRPr="00CA35B7">
        <w:rPr>
          <w:rFonts w:cs="Calibri"/>
          <w:b/>
          <w:sz w:val="28"/>
          <w:szCs w:val="28"/>
        </w:rPr>
        <w:t>Interpretation:</w:t>
      </w:r>
    </w:p>
    <w:p w:rsidR="00634231" w:rsidRPr="00CA35B7" w:rsidRDefault="00634231" w:rsidP="00287833">
      <w:pPr>
        <w:spacing w:after="0"/>
        <w:rPr>
          <w:rFonts w:cs="Calibri"/>
          <w:sz w:val="24"/>
          <w:szCs w:val="24"/>
        </w:rPr>
      </w:pPr>
      <w:r w:rsidRPr="00CA35B7">
        <w:rPr>
          <w:rFonts w:cs="Calibri"/>
          <w:sz w:val="24"/>
          <w:szCs w:val="24"/>
        </w:rPr>
        <w:t>In this chart shows that youngster and middle aged person more use the internet banking. Aged person not use the internet banking because personal problems are th</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tbl>
      <w:tblPr>
        <w:tblW w:w="7797" w:type="dxa"/>
        <w:tblInd w:w="93" w:type="dxa"/>
        <w:tblLook w:val="04A0" w:firstRow="1" w:lastRow="0" w:firstColumn="1" w:lastColumn="0" w:noHBand="0" w:noVBand="1"/>
      </w:tblPr>
      <w:tblGrid>
        <w:gridCol w:w="2715"/>
        <w:gridCol w:w="2790"/>
        <w:gridCol w:w="2032"/>
        <w:gridCol w:w="260"/>
      </w:tblGrid>
      <w:tr w:rsidR="00634231" w:rsidRPr="00CA35B7" w:rsidTr="00260912">
        <w:trPr>
          <w:trHeight w:val="423"/>
        </w:trPr>
        <w:tc>
          <w:tcPr>
            <w:tcW w:w="7797" w:type="dxa"/>
            <w:gridSpan w:val="4"/>
            <w:tcBorders>
              <w:top w:val="nil"/>
              <w:left w:val="nil"/>
              <w:bottom w:val="nil"/>
              <w:right w:val="nil"/>
            </w:tcBorders>
            <w:shd w:val="clear" w:color="auto" w:fill="auto"/>
            <w:noWrap/>
            <w:vAlign w:val="bottom"/>
            <w:hideMark/>
          </w:tcPr>
          <w:p w:rsidR="00634231" w:rsidRDefault="00634231" w:rsidP="00287833">
            <w:pPr>
              <w:spacing w:after="0" w:line="240" w:lineRule="auto"/>
              <w:rPr>
                <w:rFonts w:eastAsia="Times New Roman"/>
                <w:color w:val="000000"/>
              </w:rPr>
            </w:pPr>
            <w:r w:rsidRPr="00697DF0">
              <w:rPr>
                <w:rFonts w:eastAsia="Times New Roman"/>
                <w:color w:val="000000"/>
              </w:rPr>
              <w:t>How familiar are you with computer usage level of your bank?</w:t>
            </w:r>
          </w:p>
          <w:p w:rsidR="00634231" w:rsidRDefault="00634231" w:rsidP="00287833">
            <w:pPr>
              <w:spacing w:after="0" w:line="240" w:lineRule="auto"/>
              <w:rPr>
                <w:rFonts w:eastAsia="Times New Roman"/>
                <w:color w:val="000000"/>
              </w:rPr>
            </w:pPr>
          </w:p>
          <w:p w:rsidR="00634231" w:rsidRPr="00697DF0" w:rsidRDefault="00634231" w:rsidP="00287833">
            <w:pPr>
              <w:spacing w:after="0" w:line="240" w:lineRule="auto"/>
              <w:rPr>
                <w:rFonts w:eastAsia="Times New Roman"/>
                <w:color w:val="000000"/>
              </w:rPr>
            </w:pPr>
          </w:p>
        </w:tc>
      </w:tr>
      <w:tr w:rsidR="00634231" w:rsidRPr="00CA35B7" w:rsidTr="00260912">
        <w:trPr>
          <w:trHeight w:val="423"/>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particulars</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Respondents</w:t>
            </w: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Percentage</w:t>
            </w:r>
          </w:p>
        </w:tc>
        <w:tc>
          <w:tcPr>
            <w:tcW w:w="260" w:type="dxa"/>
            <w:tcBorders>
              <w:top w:val="nil"/>
              <w:left w:val="single" w:sz="4" w:space="0" w:color="auto"/>
              <w:bottom w:val="nil"/>
              <w:right w:val="nil"/>
            </w:tcBorders>
            <w:shd w:val="clear" w:color="auto" w:fill="auto"/>
            <w:noWrap/>
            <w:vAlign w:val="bottom"/>
            <w:hideMark/>
          </w:tcPr>
          <w:p w:rsidR="00634231" w:rsidRPr="00697DF0" w:rsidRDefault="00634231" w:rsidP="00287833">
            <w:pPr>
              <w:spacing w:after="0" w:line="240" w:lineRule="auto"/>
              <w:rPr>
                <w:rFonts w:eastAsia="Times New Roman"/>
                <w:color w:val="000000"/>
              </w:rPr>
            </w:pPr>
          </w:p>
        </w:tc>
      </w:tr>
      <w:tr w:rsidR="00634231" w:rsidRPr="00CA35B7" w:rsidTr="00260912">
        <w:trPr>
          <w:trHeight w:val="423"/>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Pr>
                <w:rFonts w:eastAsia="Times New Roman"/>
                <w:color w:val="000000"/>
              </w:rPr>
              <w:t>N</w:t>
            </w:r>
            <w:r w:rsidRPr="00697DF0">
              <w:rPr>
                <w:rFonts w:eastAsia="Times New Roman"/>
                <w:color w:val="000000"/>
              </w:rPr>
              <w:t>o knowledge of computer</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0</w:t>
            </w: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0</w:t>
            </w:r>
          </w:p>
        </w:tc>
        <w:tc>
          <w:tcPr>
            <w:tcW w:w="260" w:type="dxa"/>
            <w:tcBorders>
              <w:top w:val="nil"/>
              <w:left w:val="single" w:sz="4" w:space="0" w:color="auto"/>
              <w:bottom w:val="nil"/>
              <w:right w:val="nil"/>
            </w:tcBorders>
            <w:shd w:val="clear" w:color="auto" w:fill="auto"/>
            <w:noWrap/>
            <w:vAlign w:val="bottom"/>
            <w:hideMark/>
          </w:tcPr>
          <w:p w:rsidR="00634231" w:rsidRPr="00697DF0" w:rsidRDefault="00634231" w:rsidP="00287833">
            <w:pPr>
              <w:spacing w:after="0" w:line="240" w:lineRule="auto"/>
              <w:rPr>
                <w:rFonts w:eastAsia="Times New Roman"/>
                <w:color w:val="000000"/>
              </w:rPr>
            </w:pPr>
          </w:p>
        </w:tc>
      </w:tr>
      <w:tr w:rsidR="00634231" w:rsidRPr="00CA35B7" w:rsidTr="00260912">
        <w:trPr>
          <w:trHeight w:val="423"/>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Pr>
                <w:rFonts w:eastAsia="Times New Roman"/>
                <w:color w:val="000000"/>
              </w:rPr>
              <w:t>B</w:t>
            </w:r>
            <w:r w:rsidRPr="00697DF0">
              <w:rPr>
                <w:rFonts w:eastAsia="Times New Roman"/>
                <w:color w:val="000000"/>
              </w:rPr>
              <w:t>eginner</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0</w:t>
            </w: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0</w:t>
            </w:r>
          </w:p>
        </w:tc>
        <w:tc>
          <w:tcPr>
            <w:tcW w:w="260" w:type="dxa"/>
            <w:tcBorders>
              <w:top w:val="nil"/>
              <w:left w:val="single" w:sz="4" w:space="0" w:color="auto"/>
              <w:bottom w:val="nil"/>
              <w:right w:val="nil"/>
            </w:tcBorders>
            <w:shd w:val="clear" w:color="auto" w:fill="auto"/>
            <w:noWrap/>
            <w:vAlign w:val="bottom"/>
            <w:hideMark/>
          </w:tcPr>
          <w:p w:rsidR="00634231" w:rsidRPr="00697DF0" w:rsidRDefault="00634231" w:rsidP="00287833">
            <w:pPr>
              <w:spacing w:after="0" w:line="240" w:lineRule="auto"/>
              <w:rPr>
                <w:rFonts w:eastAsia="Times New Roman"/>
                <w:color w:val="000000"/>
              </w:rPr>
            </w:pPr>
          </w:p>
        </w:tc>
      </w:tr>
      <w:tr w:rsidR="00634231" w:rsidRPr="00CA35B7" w:rsidTr="00260912">
        <w:trPr>
          <w:trHeight w:val="423"/>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Pr>
                <w:rFonts w:eastAsia="Times New Roman"/>
                <w:color w:val="000000"/>
              </w:rPr>
              <w:t>E</w:t>
            </w:r>
            <w:r w:rsidRPr="00697DF0">
              <w:rPr>
                <w:rFonts w:eastAsia="Times New Roman"/>
                <w:color w:val="000000"/>
              </w:rPr>
              <w:t>xpert</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6</w:t>
            </w: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60</w:t>
            </w:r>
          </w:p>
        </w:tc>
        <w:tc>
          <w:tcPr>
            <w:tcW w:w="260" w:type="dxa"/>
            <w:tcBorders>
              <w:top w:val="nil"/>
              <w:left w:val="single" w:sz="4" w:space="0" w:color="auto"/>
              <w:bottom w:val="nil"/>
              <w:right w:val="nil"/>
            </w:tcBorders>
            <w:shd w:val="clear" w:color="auto" w:fill="auto"/>
            <w:noWrap/>
            <w:vAlign w:val="bottom"/>
            <w:hideMark/>
          </w:tcPr>
          <w:p w:rsidR="00634231" w:rsidRPr="00697DF0" w:rsidRDefault="00634231" w:rsidP="00287833">
            <w:pPr>
              <w:spacing w:after="0" w:line="240" w:lineRule="auto"/>
              <w:rPr>
                <w:rFonts w:eastAsia="Times New Roman"/>
                <w:color w:val="000000"/>
              </w:rPr>
            </w:pPr>
          </w:p>
        </w:tc>
      </w:tr>
      <w:tr w:rsidR="00634231" w:rsidRPr="00CA35B7" w:rsidTr="00260912">
        <w:trPr>
          <w:trHeight w:val="423"/>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Pr>
                <w:rFonts w:eastAsia="Times New Roman"/>
                <w:color w:val="000000"/>
              </w:rPr>
              <w:t>A</w:t>
            </w:r>
            <w:r w:rsidRPr="00697DF0">
              <w:rPr>
                <w:rFonts w:eastAsia="Times New Roman"/>
                <w:color w:val="000000"/>
              </w:rPr>
              <w:t>verage knowledge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4</w:t>
            </w: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40</w:t>
            </w:r>
          </w:p>
        </w:tc>
        <w:tc>
          <w:tcPr>
            <w:tcW w:w="260" w:type="dxa"/>
            <w:tcBorders>
              <w:top w:val="nil"/>
              <w:left w:val="single" w:sz="4" w:space="0" w:color="auto"/>
              <w:bottom w:val="nil"/>
              <w:right w:val="nil"/>
            </w:tcBorders>
            <w:shd w:val="clear" w:color="auto" w:fill="auto"/>
            <w:noWrap/>
            <w:vAlign w:val="bottom"/>
            <w:hideMark/>
          </w:tcPr>
          <w:p w:rsidR="00634231" w:rsidRPr="00697DF0" w:rsidRDefault="00634231" w:rsidP="00287833">
            <w:pPr>
              <w:spacing w:after="0" w:line="240" w:lineRule="auto"/>
              <w:rPr>
                <w:rFonts w:eastAsia="Times New Roman"/>
                <w:color w:val="000000"/>
              </w:rPr>
            </w:pPr>
          </w:p>
        </w:tc>
      </w:tr>
      <w:tr w:rsidR="00634231" w:rsidRPr="00CA35B7" w:rsidTr="00260912">
        <w:trPr>
          <w:trHeight w:val="423"/>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Pr>
                <w:rFonts w:eastAsia="Times New Roman"/>
                <w:color w:val="000000"/>
              </w:rPr>
              <w:t>T</w:t>
            </w:r>
            <w:r w:rsidRPr="00697DF0">
              <w:rPr>
                <w:rFonts w:eastAsia="Times New Roman"/>
                <w:color w:val="000000"/>
              </w:rPr>
              <w:t>otal</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10</w:t>
            </w: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231" w:rsidRPr="00697DF0" w:rsidRDefault="00634231" w:rsidP="00287833">
            <w:pPr>
              <w:spacing w:after="0" w:line="240" w:lineRule="auto"/>
              <w:rPr>
                <w:rFonts w:eastAsia="Times New Roman"/>
                <w:color w:val="000000"/>
              </w:rPr>
            </w:pPr>
            <w:r w:rsidRPr="00697DF0">
              <w:rPr>
                <w:rFonts w:eastAsia="Times New Roman"/>
                <w:color w:val="000000"/>
              </w:rPr>
              <w:t>100</w:t>
            </w:r>
          </w:p>
        </w:tc>
        <w:tc>
          <w:tcPr>
            <w:tcW w:w="260" w:type="dxa"/>
            <w:tcBorders>
              <w:top w:val="nil"/>
              <w:left w:val="single" w:sz="4" w:space="0" w:color="auto"/>
              <w:bottom w:val="nil"/>
              <w:right w:val="nil"/>
            </w:tcBorders>
            <w:shd w:val="clear" w:color="auto" w:fill="auto"/>
            <w:noWrap/>
            <w:vAlign w:val="bottom"/>
            <w:hideMark/>
          </w:tcPr>
          <w:p w:rsidR="00634231" w:rsidRPr="00697DF0" w:rsidRDefault="00634231" w:rsidP="00287833">
            <w:pPr>
              <w:spacing w:after="0" w:line="240" w:lineRule="auto"/>
              <w:rPr>
                <w:rFonts w:eastAsia="Times New Roman"/>
                <w:color w:val="000000"/>
              </w:rPr>
            </w:pPr>
          </w:p>
        </w:tc>
      </w:tr>
    </w:tbl>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noProof/>
          <w:lang w:bidi="hi-IN"/>
        </w:rPr>
        <w:lastRenderedPageBreak/>
        <w:drawing>
          <wp:inline distT="0" distB="0" distL="0" distR="0">
            <wp:extent cx="4752975" cy="19050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r w:rsidRPr="00CA35B7">
        <w:rPr>
          <w:rFonts w:cs="Calibri"/>
          <w:sz w:val="24"/>
          <w:szCs w:val="24"/>
        </w:rPr>
        <w:t>Interpretation:</w:t>
      </w:r>
    </w:p>
    <w:p w:rsidR="00634231" w:rsidRPr="00CA35B7" w:rsidRDefault="00634231" w:rsidP="00287833">
      <w:pPr>
        <w:pStyle w:val="ListParagraph"/>
        <w:numPr>
          <w:ilvl w:val="0"/>
          <w:numId w:val="13"/>
        </w:numPr>
        <w:spacing w:after="0"/>
        <w:rPr>
          <w:rFonts w:cs="Calibri"/>
          <w:sz w:val="24"/>
          <w:szCs w:val="24"/>
        </w:rPr>
      </w:pPr>
      <w:r w:rsidRPr="00CA35B7">
        <w:rPr>
          <w:rFonts w:cs="Calibri"/>
          <w:sz w:val="24"/>
          <w:szCs w:val="24"/>
        </w:rPr>
        <w:t>60% of peoples are familiar are there computer usage level of our bank.</w:t>
      </w:r>
    </w:p>
    <w:p w:rsidR="00634231" w:rsidRPr="00CA35B7" w:rsidRDefault="00634231" w:rsidP="00287833">
      <w:pPr>
        <w:pStyle w:val="ListParagraph"/>
        <w:numPr>
          <w:ilvl w:val="0"/>
          <w:numId w:val="13"/>
        </w:numPr>
        <w:spacing w:after="0"/>
        <w:rPr>
          <w:rFonts w:cs="Calibri"/>
          <w:sz w:val="24"/>
          <w:szCs w:val="24"/>
        </w:rPr>
      </w:pPr>
      <w:r w:rsidRPr="00CA35B7">
        <w:rPr>
          <w:rFonts w:cs="Calibri"/>
          <w:sz w:val="24"/>
          <w:szCs w:val="24"/>
        </w:rPr>
        <w:t>40% of people are average knowledge’s are there. Average knowledge of people will also use the computer in bank.</w:t>
      </w: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CA35B7" w:rsidRDefault="00634231" w:rsidP="00287833">
      <w:pPr>
        <w:spacing w:after="0"/>
        <w:rPr>
          <w:rFonts w:cs="Calibri"/>
          <w:sz w:val="24"/>
          <w:szCs w:val="24"/>
        </w:rPr>
      </w:pPr>
    </w:p>
    <w:p w:rsidR="00634231" w:rsidRPr="00F4208E" w:rsidRDefault="00634231" w:rsidP="00287833">
      <w:pPr>
        <w:spacing w:after="0"/>
        <w:rPr>
          <w:b/>
          <w:sz w:val="28"/>
          <w:szCs w:val="28"/>
          <w:u w:val="single"/>
        </w:rPr>
      </w:pPr>
      <w:r w:rsidRPr="00F4208E">
        <w:rPr>
          <w:b/>
          <w:sz w:val="28"/>
          <w:szCs w:val="28"/>
          <w:u w:val="single"/>
        </w:rPr>
        <w:t xml:space="preserve">Findings: </w:t>
      </w:r>
    </w:p>
    <w:p w:rsidR="00634231" w:rsidRPr="00F4208E" w:rsidRDefault="00634231" w:rsidP="00287833">
      <w:pPr>
        <w:numPr>
          <w:ilvl w:val="0"/>
          <w:numId w:val="14"/>
        </w:numPr>
        <w:spacing w:after="0"/>
        <w:contextualSpacing/>
        <w:rPr>
          <w:sz w:val="24"/>
          <w:szCs w:val="24"/>
        </w:rPr>
      </w:pPr>
      <w:r w:rsidRPr="00F4208E">
        <w:rPr>
          <w:sz w:val="24"/>
          <w:szCs w:val="24"/>
        </w:rPr>
        <w:t>Age of the respondents conveys the attitude towards the service quality from the study it concluded that most of the respondents are young and they have high expectations from the banks regarding the service quality offered by them.</w:t>
      </w:r>
    </w:p>
    <w:p w:rsidR="00634231" w:rsidRPr="00F4208E" w:rsidRDefault="00634231" w:rsidP="00287833">
      <w:pPr>
        <w:numPr>
          <w:ilvl w:val="0"/>
          <w:numId w:val="14"/>
        </w:numPr>
        <w:spacing w:after="0"/>
        <w:contextualSpacing/>
        <w:rPr>
          <w:sz w:val="24"/>
          <w:szCs w:val="24"/>
        </w:rPr>
      </w:pPr>
      <w:r w:rsidRPr="00F4208E">
        <w:rPr>
          <w:sz w:val="24"/>
          <w:szCs w:val="24"/>
        </w:rPr>
        <w:t>Most of the respondents are young and unmarried as they have entered in to the  field immediate after their formal education.</w:t>
      </w:r>
    </w:p>
    <w:p w:rsidR="00634231" w:rsidRPr="00F4208E" w:rsidRDefault="00634231" w:rsidP="00287833">
      <w:pPr>
        <w:numPr>
          <w:ilvl w:val="0"/>
          <w:numId w:val="14"/>
        </w:numPr>
        <w:spacing w:after="0"/>
        <w:contextualSpacing/>
        <w:rPr>
          <w:sz w:val="24"/>
          <w:szCs w:val="24"/>
        </w:rPr>
      </w:pPr>
      <w:r w:rsidRPr="00F4208E">
        <w:rPr>
          <w:sz w:val="24"/>
          <w:szCs w:val="24"/>
        </w:rPr>
        <w:t>In the present day scenario private banks are facing tough competition from the nationalized banks and they are forced offer better service to attract the customers.</w:t>
      </w:r>
    </w:p>
    <w:p w:rsidR="00634231" w:rsidRPr="00F4208E" w:rsidRDefault="00634231" w:rsidP="00287833">
      <w:pPr>
        <w:numPr>
          <w:ilvl w:val="0"/>
          <w:numId w:val="14"/>
        </w:numPr>
        <w:spacing w:after="0"/>
        <w:contextualSpacing/>
        <w:rPr>
          <w:sz w:val="24"/>
          <w:szCs w:val="24"/>
        </w:rPr>
      </w:pPr>
      <w:r w:rsidRPr="00F4208E">
        <w:rPr>
          <w:sz w:val="24"/>
          <w:szCs w:val="24"/>
        </w:rPr>
        <w:t>Majority of the respondents are having degree background.</w:t>
      </w:r>
    </w:p>
    <w:p w:rsidR="00634231" w:rsidRPr="00F4208E" w:rsidRDefault="00634231" w:rsidP="00287833">
      <w:pPr>
        <w:numPr>
          <w:ilvl w:val="0"/>
          <w:numId w:val="14"/>
        </w:numPr>
        <w:spacing w:after="0"/>
        <w:contextualSpacing/>
        <w:rPr>
          <w:sz w:val="24"/>
          <w:szCs w:val="24"/>
        </w:rPr>
      </w:pPr>
      <w:r w:rsidRPr="00F4208E">
        <w:rPr>
          <w:sz w:val="24"/>
          <w:szCs w:val="24"/>
        </w:rPr>
        <w:t>Aged person is not using the online banking.</w:t>
      </w:r>
    </w:p>
    <w:p w:rsidR="00634231" w:rsidRPr="00F4208E" w:rsidRDefault="00634231" w:rsidP="00287833">
      <w:pPr>
        <w:numPr>
          <w:ilvl w:val="0"/>
          <w:numId w:val="14"/>
        </w:numPr>
        <w:spacing w:after="0"/>
        <w:contextualSpacing/>
        <w:rPr>
          <w:sz w:val="24"/>
          <w:szCs w:val="24"/>
        </w:rPr>
      </w:pPr>
      <w:r w:rsidRPr="00F4208E">
        <w:rPr>
          <w:sz w:val="24"/>
          <w:szCs w:val="24"/>
        </w:rPr>
        <w:t>Most of the people curiosity reason money transfer from our Smartphone.</w:t>
      </w:r>
    </w:p>
    <w:p w:rsidR="00634231" w:rsidRPr="00F4208E" w:rsidRDefault="00634231" w:rsidP="00287833">
      <w:pPr>
        <w:numPr>
          <w:ilvl w:val="0"/>
          <w:numId w:val="14"/>
        </w:numPr>
        <w:spacing w:after="0"/>
        <w:contextualSpacing/>
        <w:rPr>
          <w:sz w:val="24"/>
          <w:szCs w:val="24"/>
        </w:rPr>
      </w:pPr>
      <w:r w:rsidRPr="00F4208E">
        <w:rPr>
          <w:sz w:val="24"/>
          <w:szCs w:val="24"/>
        </w:rPr>
        <w:t>There is significant difference in the extent of service as provided both public and private sector banks.</w:t>
      </w:r>
    </w:p>
    <w:p w:rsidR="00634231" w:rsidRPr="00F4208E" w:rsidRDefault="00634231" w:rsidP="00287833">
      <w:pPr>
        <w:numPr>
          <w:ilvl w:val="0"/>
          <w:numId w:val="14"/>
        </w:numPr>
        <w:spacing w:after="0"/>
        <w:contextualSpacing/>
        <w:rPr>
          <w:sz w:val="24"/>
          <w:szCs w:val="24"/>
        </w:rPr>
      </w:pPr>
      <w:r w:rsidRPr="00F4208E">
        <w:rPr>
          <w:sz w:val="24"/>
          <w:szCs w:val="24"/>
        </w:rPr>
        <w:t>Time savings reason most of the people use the internet banking.</w:t>
      </w:r>
    </w:p>
    <w:p w:rsidR="00634231" w:rsidRPr="00F4208E" w:rsidRDefault="00634231" w:rsidP="00287833">
      <w:pPr>
        <w:spacing w:after="0"/>
        <w:rPr>
          <w:sz w:val="24"/>
          <w:szCs w:val="24"/>
        </w:rPr>
      </w:pPr>
    </w:p>
    <w:p w:rsidR="00634231" w:rsidRPr="00F4208E" w:rsidRDefault="00634231" w:rsidP="00287833">
      <w:pPr>
        <w:spacing w:after="0"/>
        <w:rPr>
          <w:b/>
          <w:sz w:val="28"/>
          <w:szCs w:val="28"/>
          <w:u w:val="single"/>
        </w:rPr>
      </w:pPr>
      <w:r w:rsidRPr="00F4208E">
        <w:rPr>
          <w:b/>
          <w:sz w:val="28"/>
          <w:szCs w:val="28"/>
          <w:u w:val="single"/>
        </w:rPr>
        <w:t>Suggestions:</w:t>
      </w:r>
    </w:p>
    <w:p w:rsidR="00634231" w:rsidRPr="00F4208E" w:rsidRDefault="00634231" w:rsidP="00287833">
      <w:pPr>
        <w:numPr>
          <w:ilvl w:val="0"/>
          <w:numId w:val="15"/>
        </w:numPr>
        <w:spacing w:after="0"/>
        <w:contextualSpacing/>
        <w:rPr>
          <w:sz w:val="24"/>
          <w:szCs w:val="24"/>
        </w:rPr>
      </w:pPr>
      <w:r w:rsidRPr="00F4208E">
        <w:rPr>
          <w:sz w:val="24"/>
          <w:szCs w:val="24"/>
        </w:rPr>
        <w:lastRenderedPageBreak/>
        <w:t>It is argued that as banking services are in the nature of public good, it is essential that availability of banking and payment services to the entire population without discrimination of the prime objective of public policy.</w:t>
      </w:r>
    </w:p>
    <w:p w:rsidR="00634231" w:rsidRPr="00F4208E" w:rsidRDefault="00634231" w:rsidP="00287833">
      <w:pPr>
        <w:numPr>
          <w:ilvl w:val="0"/>
          <w:numId w:val="15"/>
        </w:numPr>
        <w:spacing w:after="0"/>
        <w:contextualSpacing/>
        <w:rPr>
          <w:sz w:val="24"/>
          <w:szCs w:val="24"/>
        </w:rPr>
      </w:pPr>
      <w:r w:rsidRPr="00F4208E">
        <w:rPr>
          <w:sz w:val="24"/>
          <w:szCs w:val="24"/>
        </w:rPr>
        <w:t>Most of the people do not know the internet banking, the banks are suggest the customers.</w:t>
      </w:r>
    </w:p>
    <w:p w:rsidR="00634231" w:rsidRPr="00F4208E" w:rsidRDefault="00634231" w:rsidP="00287833">
      <w:pPr>
        <w:numPr>
          <w:ilvl w:val="0"/>
          <w:numId w:val="15"/>
        </w:numPr>
        <w:spacing w:after="0"/>
        <w:contextualSpacing/>
        <w:rPr>
          <w:sz w:val="24"/>
          <w:szCs w:val="24"/>
        </w:rPr>
      </w:pPr>
      <w:r w:rsidRPr="00F4208E">
        <w:rPr>
          <w:sz w:val="24"/>
          <w:szCs w:val="24"/>
        </w:rPr>
        <w:t>The desire of the card holder is observed that the lack of awareness among the merchant establishment on the significance of card for the growth of their business.</w:t>
      </w:r>
    </w:p>
    <w:p w:rsidR="00634231" w:rsidRPr="00F4208E" w:rsidRDefault="00634231" w:rsidP="00287833">
      <w:pPr>
        <w:numPr>
          <w:ilvl w:val="0"/>
          <w:numId w:val="15"/>
        </w:numPr>
        <w:spacing w:after="0"/>
        <w:contextualSpacing/>
        <w:rPr>
          <w:sz w:val="24"/>
          <w:szCs w:val="24"/>
        </w:rPr>
      </w:pPr>
      <w:r w:rsidRPr="00F4208E">
        <w:rPr>
          <w:sz w:val="24"/>
          <w:szCs w:val="24"/>
        </w:rPr>
        <w:t>It is suggested that the card issuers should create the awareness of the card.</w:t>
      </w:r>
    </w:p>
    <w:p w:rsidR="00634231" w:rsidRPr="00F4208E" w:rsidRDefault="00634231" w:rsidP="00287833">
      <w:pPr>
        <w:numPr>
          <w:ilvl w:val="0"/>
          <w:numId w:val="15"/>
        </w:numPr>
        <w:spacing w:after="0"/>
        <w:contextualSpacing/>
        <w:rPr>
          <w:sz w:val="24"/>
          <w:szCs w:val="24"/>
        </w:rPr>
      </w:pPr>
      <w:r w:rsidRPr="00F4208E">
        <w:rPr>
          <w:sz w:val="24"/>
          <w:szCs w:val="24"/>
        </w:rPr>
        <w:t>When cards are destroyed bank employee quickly respond to the people.</w:t>
      </w:r>
    </w:p>
    <w:p w:rsidR="00634231" w:rsidRPr="00F4208E" w:rsidRDefault="00634231" w:rsidP="00287833">
      <w:pPr>
        <w:numPr>
          <w:ilvl w:val="0"/>
          <w:numId w:val="15"/>
        </w:numPr>
        <w:spacing w:after="0"/>
        <w:contextualSpacing/>
        <w:rPr>
          <w:sz w:val="24"/>
          <w:szCs w:val="24"/>
        </w:rPr>
      </w:pPr>
      <w:r w:rsidRPr="00F4208E">
        <w:rPr>
          <w:sz w:val="24"/>
          <w:szCs w:val="24"/>
        </w:rPr>
        <w:t>Public sector banks should improve their e-banking / internet banking services to compete with their private sector counterparts.</w:t>
      </w:r>
    </w:p>
    <w:p w:rsidR="00634231" w:rsidRPr="00F4208E" w:rsidRDefault="00634231" w:rsidP="00287833">
      <w:pPr>
        <w:numPr>
          <w:ilvl w:val="0"/>
          <w:numId w:val="15"/>
        </w:numPr>
        <w:spacing w:after="0"/>
        <w:contextualSpacing/>
        <w:rPr>
          <w:sz w:val="24"/>
          <w:szCs w:val="24"/>
        </w:rPr>
      </w:pPr>
      <w:r w:rsidRPr="00F4208E">
        <w:rPr>
          <w:sz w:val="24"/>
          <w:szCs w:val="24"/>
        </w:rPr>
        <w:t>Banks should take necessary steps to create awareness among rural people about the advantages of e-banking/internet banking services available in the banks.</w:t>
      </w:r>
    </w:p>
    <w:p w:rsidR="00634231" w:rsidRPr="00F4208E" w:rsidRDefault="00634231" w:rsidP="00287833">
      <w:pPr>
        <w:spacing w:after="0"/>
        <w:ind w:left="720"/>
        <w:contextualSpacing/>
        <w:rPr>
          <w:sz w:val="24"/>
          <w:szCs w:val="24"/>
        </w:rPr>
      </w:pPr>
    </w:p>
    <w:p w:rsidR="00634231" w:rsidRPr="00F4208E" w:rsidRDefault="00634231" w:rsidP="00287833">
      <w:pPr>
        <w:spacing w:after="0"/>
        <w:ind w:left="720"/>
        <w:contextualSpacing/>
        <w:rPr>
          <w:sz w:val="24"/>
          <w:szCs w:val="24"/>
        </w:rPr>
      </w:pPr>
    </w:p>
    <w:p w:rsidR="00634231" w:rsidRPr="00F4208E" w:rsidRDefault="00634231" w:rsidP="00287833">
      <w:pPr>
        <w:spacing w:after="0"/>
        <w:ind w:left="720"/>
        <w:contextualSpacing/>
        <w:rPr>
          <w:sz w:val="24"/>
          <w:szCs w:val="24"/>
        </w:rPr>
      </w:pPr>
    </w:p>
    <w:p w:rsidR="00634231" w:rsidRPr="00F4208E" w:rsidRDefault="00634231" w:rsidP="00287833">
      <w:pPr>
        <w:spacing w:after="0"/>
        <w:ind w:left="720"/>
        <w:contextualSpacing/>
        <w:rPr>
          <w:sz w:val="24"/>
          <w:szCs w:val="24"/>
        </w:rPr>
      </w:pPr>
    </w:p>
    <w:p w:rsidR="00634231" w:rsidRPr="00F4208E" w:rsidRDefault="00634231" w:rsidP="00287833">
      <w:pPr>
        <w:spacing w:after="0"/>
        <w:ind w:left="720"/>
        <w:contextualSpacing/>
        <w:rPr>
          <w:sz w:val="24"/>
          <w:szCs w:val="24"/>
        </w:rPr>
      </w:pPr>
    </w:p>
    <w:p w:rsidR="00634231" w:rsidRPr="00F4208E" w:rsidRDefault="00634231" w:rsidP="00287833">
      <w:pPr>
        <w:spacing w:after="0"/>
        <w:contextualSpacing/>
        <w:rPr>
          <w:sz w:val="24"/>
          <w:szCs w:val="24"/>
        </w:rPr>
      </w:pPr>
    </w:p>
    <w:p w:rsidR="00634231" w:rsidRPr="00F4208E" w:rsidRDefault="00634231" w:rsidP="00287833">
      <w:pPr>
        <w:spacing w:after="0"/>
        <w:rPr>
          <w:b/>
          <w:sz w:val="28"/>
          <w:szCs w:val="28"/>
          <w:u w:val="single"/>
        </w:rPr>
      </w:pPr>
      <w:r w:rsidRPr="00F4208E">
        <w:rPr>
          <w:b/>
          <w:sz w:val="28"/>
          <w:szCs w:val="28"/>
          <w:u w:val="single"/>
        </w:rPr>
        <w:t>Conclusion:</w:t>
      </w:r>
    </w:p>
    <w:p w:rsidR="00634231" w:rsidRPr="00F4208E" w:rsidRDefault="00634231" w:rsidP="00287833">
      <w:pPr>
        <w:numPr>
          <w:ilvl w:val="0"/>
          <w:numId w:val="16"/>
        </w:numPr>
        <w:spacing w:after="0"/>
        <w:contextualSpacing/>
        <w:rPr>
          <w:sz w:val="24"/>
          <w:szCs w:val="24"/>
        </w:rPr>
      </w:pPr>
      <w:r w:rsidRPr="00F4208E">
        <w:rPr>
          <w:sz w:val="24"/>
          <w:szCs w:val="24"/>
        </w:rPr>
        <w:t>Internet banking is very use full to the person now days because time will be saved.</w:t>
      </w:r>
    </w:p>
    <w:p w:rsidR="00634231" w:rsidRPr="00F4208E" w:rsidRDefault="00634231" w:rsidP="00287833">
      <w:pPr>
        <w:numPr>
          <w:ilvl w:val="0"/>
          <w:numId w:val="16"/>
        </w:numPr>
        <w:spacing w:after="0"/>
        <w:contextualSpacing/>
        <w:rPr>
          <w:sz w:val="24"/>
          <w:szCs w:val="24"/>
        </w:rPr>
      </w:pPr>
      <w:r w:rsidRPr="00F4208E">
        <w:rPr>
          <w:sz w:val="24"/>
          <w:szCs w:val="24"/>
        </w:rPr>
        <w:t>The main aim of online banking is to making transactions through online poses and make customer more beneficial.</w:t>
      </w:r>
    </w:p>
    <w:p w:rsidR="00634231" w:rsidRPr="00F4208E" w:rsidRDefault="00634231" w:rsidP="00287833">
      <w:pPr>
        <w:numPr>
          <w:ilvl w:val="0"/>
          <w:numId w:val="16"/>
        </w:numPr>
        <w:spacing w:after="0"/>
        <w:contextualSpacing/>
        <w:rPr>
          <w:sz w:val="24"/>
          <w:szCs w:val="24"/>
        </w:rPr>
      </w:pPr>
      <w:r w:rsidRPr="00F4208E">
        <w:rPr>
          <w:sz w:val="24"/>
          <w:szCs w:val="24"/>
        </w:rPr>
        <w:t>Online banking enables better business anywhere, and anytime.</w:t>
      </w:r>
    </w:p>
    <w:p w:rsidR="00634231" w:rsidRPr="00F4208E" w:rsidRDefault="00634231" w:rsidP="00287833">
      <w:pPr>
        <w:numPr>
          <w:ilvl w:val="0"/>
          <w:numId w:val="16"/>
        </w:numPr>
        <w:spacing w:after="0"/>
        <w:contextualSpacing/>
        <w:rPr>
          <w:sz w:val="24"/>
          <w:szCs w:val="24"/>
        </w:rPr>
      </w:pPr>
      <w:r w:rsidRPr="00F4208E">
        <w:rPr>
          <w:sz w:val="24"/>
          <w:szCs w:val="24"/>
        </w:rPr>
        <w:t xml:space="preserve">E-banking represents tremendous opportunity in India. </w:t>
      </w:r>
    </w:p>
    <w:p w:rsidR="00634231" w:rsidRPr="00F4208E" w:rsidRDefault="00634231" w:rsidP="00287833">
      <w:pPr>
        <w:numPr>
          <w:ilvl w:val="0"/>
          <w:numId w:val="16"/>
        </w:numPr>
        <w:spacing w:after="0"/>
        <w:contextualSpacing/>
        <w:rPr>
          <w:sz w:val="24"/>
          <w:szCs w:val="24"/>
        </w:rPr>
      </w:pPr>
      <w:r w:rsidRPr="00F4208E">
        <w:rPr>
          <w:sz w:val="24"/>
          <w:szCs w:val="24"/>
        </w:rPr>
        <w:t>From the survey, it is confirmed that most of the people know about online banking. People do not using online because unknown the procedure. The knowledge regarding how to do the online banking and basic computer operating knowledge regarding how to do the online banking and basic computer knowledge is necessary. But some people do not know about online banking. It may be in future it is possible that no transaction will be done traditional banking system.</w:t>
      </w:r>
    </w:p>
    <w:p w:rsidR="00634231" w:rsidRPr="00F4208E" w:rsidRDefault="00634231" w:rsidP="00287833">
      <w:pPr>
        <w:numPr>
          <w:ilvl w:val="0"/>
          <w:numId w:val="16"/>
        </w:numPr>
        <w:spacing w:after="0"/>
        <w:contextualSpacing/>
        <w:rPr>
          <w:sz w:val="24"/>
          <w:szCs w:val="24"/>
        </w:rPr>
      </w:pPr>
      <w:r w:rsidRPr="00F4208E">
        <w:rPr>
          <w:sz w:val="24"/>
          <w:szCs w:val="24"/>
        </w:rPr>
        <w:t>Anywhere banking no matter, wherever the customer is in the world balance enquire, request for services, etc. from anywhere in the world is possible.</w:t>
      </w:r>
    </w:p>
    <w:p w:rsidR="00634231" w:rsidRPr="00F4208E" w:rsidRDefault="00634231" w:rsidP="00287833">
      <w:pPr>
        <w:spacing w:after="0"/>
        <w:rPr>
          <w:sz w:val="24"/>
          <w:szCs w:val="24"/>
        </w:rPr>
      </w:pPr>
    </w:p>
    <w:p w:rsidR="00634231" w:rsidRPr="00F4208E" w:rsidRDefault="00634231" w:rsidP="00287833">
      <w:pPr>
        <w:spacing w:after="0"/>
        <w:rPr>
          <w:sz w:val="24"/>
          <w:szCs w:val="24"/>
        </w:rPr>
      </w:pPr>
    </w:p>
    <w:p w:rsidR="00634231" w:rsidRPr="00F4208E" w:rsidRDefault="00634231" w:rsidP="00287833">
      <w:pPr>
        <w:spacing w:after="0"/>
        <w:rPr>
          <w:b/>
          <w:sz w:val="28"/>
          <w:szCs w:val="28"/>
        </w:rPr>
      </w:pPr>
      <w:r w:rsidRPr="00F4208E">
        <w:rPr>
          <w:b/>
          <w:sz w:val="28"/>
          <w:szCs w:val="28"/>
        </w:rPr>
        <w:t>Bibliography</w:t>
      </w:r>
    </w:p>
    <w:p w:rsidR="00634231" w:rsidRPr="00F4208E" w:rsidRDefault="00634231" w:rsidP="00287833">
      <w:pPr>
        <w:spacing w:after="0"/>
        <w:rPr>
          <w:sz w:val="24"/>
          <w:szCs w:val="24"/>
        </w:rPr>
      </w:pPr>
    </w:p>
    <w:p w:rsidR="00634231" w:rsidRPr="00F4208E" w:rsidRDefault="00634231" w:rsidP="00287833">
      <w:pPr>
        <w:spacing w:after="0"/>
        <w:rPr>
          <w:b/>
          <w:sz w:val="24"/>
          <w:szCs w:val="24"/>
        </w:rPr>
      </w:pPr>
      <w:r w:rsidRPr="00F4208E">
        <w:rPr>
          <w:b/>
          <w:sz w:val="24"/>
          <w:szCs w:val="24"/>
        </w:rPr>
        <w:lastRenderedPageBreak/>
        <w:t xml:space="preserve">Websites </w:t>
      </w:r>
    </w:p>
    <w:p w:rsidR="00634231" w:rsidRPr="00F4208E" w:rsidRDefault="00634231" w:rsidP="00287833">
      <w:pPr>
        <w:numPr>
          <w:ilvl w:val="0"/>
          <w:numId w:val="17"/>
        </w:numPr>
        <w:spacing w:after="0"/>
        <w:contextualSpacing/>
        <w:rPr>
          <w:sz w:val="24"/>
          <w:szCs w:val="24"/>
        </w:rPr>
      </w:pPr>
      <w:hyperlink r:id="rId37" w:history="1">
        <w:r w:rsidRPr="00CA35B7">
          <w:rPr>
            <w:color w:val="0000FF"/>
            <w:sz w:val="24"/>
            <w:szCs w:val="24"/>
            <w:u w:val="single"/>
          </w:rPr>
          <w:t>www.wikipedia.com</w:t>
        </w:r>
      </w:hyperlink>
    </w:p>
    <w:p w:rsidR="00634231" w:rsidRPr="00F4208E" w:rsidRDefault="00634231" w:rsidP="00287833">
      <w:pPr>
        <w:numPr>
          <w:ilvl w:val="0"/>
          <w:numId w:val="17"/>
        </w:numPr>
        <w:spacing w:after="0"/>
        <w:contextualSpacing/>
        <w:rPr>
          <w:sz w:val="24"/>
          <w:szCs w:val="24"/>
        </w:rPr>
      </w:pPr>
      <w:hyperlink r:id="rId38" w:history="1">
        <w:r w:rsidRPr="00CA35B7">
          <w:rPr>
            <w:color w:val="0000FF"/>
            <w:sz w:val="24"/>
            <w:szCs w:val="24"/>
            <w:u w:val="single"/>
          </w:rPr>
          <w:t>www.slideshare.net</w:t>
        </w:r>
      </w:hyperlink>
    </w:p>
    <w:p w:rsidR="00634231" w:rsidRPr="00F4208E" w:rsidRDefault="00634231" w:rsidP="00287833">
      <w:pPr>
        <w:numPr>
          <w:ilvl w:val="0"/>
          <w:numId w:val="17"/>
        </w:numPr>
        <w:spacing w:after="0"/>
        <w:contextualSpacing/>
        <w:rPr>
          <w:sz w:val="24"/>
          <w:szCs w:val="24"/>
        </w:rPr>
      </w:pPr>
      <w:hyperlink r:id="rId39" w:history="1">
        <w:r w:rsidRPr="00CA35B7">
          <w:rPr>
            <w:color w:val="0000FF"/>
            <w:sz w:val="24"/>
            <w:szCs w:val="24"/>
            <w:u w:val="single"/>
          </w:rPr>
          <w:t>www.googl.com</w:t>
        </w:r>
      </w:hyperlink>
    </w:p>
    <w:p w:rsidR="00634231" w:rsidRPr="00F4208E" w:rsidRDefault="00634231" w:rsidP="00287833">
      <w:pPr>
        <w:numPr>
          <w:ilvl w:val="0"/>
          <w:numId w:val="17"/>
        </w:numPr>
        <w:spacing w:after="0"/>
        <w:contextualSpacing/>
        <w:rPr>
          <w:sz w:val="24"/>
          <w:szCs w:val="24"/>
        </w:rPr>
      </w:pPr>
      <w:hyperlink r:id="rId40" w:history="1">
        <w:r w:rsidRPr="00CA35B7">
          <w:rPr>
            <w:color w:val="0000FF"/>
            <w:sz w:val="24"/>
            <w:szCs w:val="24"/>
            <w:u w:val="single"/>
          </w:rPr>
          <w:t>www.sbi.co.in</w:t>
        </w:r>
      </w:hyperlink>
    </w:p>
    <w:p w:rsidR="00634231" w:rsidRPr="00F4208E" w:rsidRDefault="00634231" w:rsidP="00287833">
      <w:pPr>
        <w:numPr>
          <w:ilvl w:val="0"/>
          <w:numId w:val="17"/>
        </w:numPr>
        <w:spacing w:after="0"/>
        <w:contextualSpacing/>
        <w:rPr>
          <w:sz w:val="24"/>
          <w:szCs w:val="24"/>
        </w:rPr>
      </w:pPr>
      <w:hyperlink r:id="rId41" w:history="1">
        <w:r w:rsidRPr="00CA35B7">
          <w:rPr>
            <w:color w:val="0000FF"/>
            <w:sz w:val="24"/>
            <w:szCs w:val="24"/>
            <w:u w:val="single"/>
          </w:rPr>
          <w:t>www.sbionline.com</w:t>
        </w:r>
      </w:hyperlink>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Pr="00F4208E" w:rsidRDefault="00634231" w:rsidP="00287833">
      <w:pPr>
        <w:spacing w:after="0"/>
        <w:rPr>
          <w:sz w:val="24"/>
          <w:szCs w:val="24"/>
        </w:rPr>
      </w:pPr>
    </w:p>
    <w:p w:rsidR="00634231" w:rsidRPr="00F4208E" w:rsidRDefault="00634231" w:rsidP="00287833">
      <w:pPr>
        <w:spacing w:after="0"/>
        <w:rPr>
          <w:b/>
          <w:sz w:val="28"/>
          <w:szCs w:val="28"/>
        </w:rPr>
      </w:pPr>
      <w:r w:rsidRPr="00F4208E">
        <w:rPr>
          <w:b/>
          <w:sz w:val="28"/>
          <w:szCs w:val="28"/>
        </w:rPr>
        <w:t>Books:</w:t>
      </w:r>
    </w:p>
    <w:p w:rsidR="00634231" w:rsidRDefault="00634231" w:rsidP="00287833">
      <w:pPr>
        <w:spacing w:after="0"/>
        <w:rPr>
          <w:sz w:val="24"/>
          <w:szCs w:val="24"/>
        </w:rPr>
      </w:pPr>
      <w:r w:rsidRPr="00F4208E">
        <w:rPr>
          <w:sz w:val="24"/>
          <w:szCs w:val="24"/>
        </w:rPr>
        <w:t>E-commerce: written by Prof Dilip Kumar and published by B.B Kundu Grandson</w:t>
      </w:r>
      <w:r>
        <w:rPr>
          <w:sz w:val="24"/>
          <w:szCs w:val="24"/>
        </w:rPr>
        <w:t>.</w:t>
      </w: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Pr="00310FA7" w:rsidRDefault="00634231" w:rsidP="00287833">
      <w:pPr>
        <w:spacing w:after="0"/>
        <w:rPr>
          <w:rFonts w:cs="Tunga"/>
          <w:b/>
          <w:sz w:val="32"/>
          <w:szCs w:val="32"/>
          <w:u w:val="single"/>
        </w:rPr>
      </w:pPr>
      <w:r w:rsidRPr="00310FA7">
        <w:rPr>
          <w:rFonts w:cs="Tunga"/>
          <w:b/>
          <w:sz w:val="32"/>
          <w:szCs w:val="32"/>
          <w:u w:val="single"/>
        </w:rPr>
        <w:t xml:space="preserve">Questionnaire for customer </w:t>
      </w:r>
    </w:p>
    <w:p w:rsidR="00634231" w:rsidRPr="00310FA7" w:rsidRDefault="00634231" w:rsidP="00287833">
      <w:pPr>
        <w:spacing w:after="0"/>
        <w:rPr>
          <w:rFonts w:cs="Tunga"/>
          <w:sz w:val="24"/>
          <w:szCs w:val="24"/>
        </w:rPr>
      </w:pPr>
      <w:r w:rsidRPr="00310FA7">
        <w:rPr>
          <w:rFonts w:cs="Tunga"/>
          <w:sz w:val="24"/>
          <w:szCs w:val="24"/>
        </w:rPr>
        <w:t>Dear respondent,</w:t>
      </w:r>
    </w:p>
    <w:p w:rsidR="00634231" w:rsidRPr="00310FA7" w:rsidRDefault="00634231" w:rsidP="00287833">
      <w:pPr>
        <w:spacing w:after="0"/>
        <w:rPr>
          <w:rFonts w:cs="Tunga"/>
          <w:sz w:val="24"/>
          <w:szCs w:val="24"/>
        </w:rPr>
      </w:pPr>
      <w:r w:rsidRPr="00310FA7">
        <w:rPr>
          <w:rFonts w:cs="Tunga"/>
          <w:sz w:val="24"/>
          <w:szCs w:val="24"/>
        </w:rPr>
        <w:tab/>
      </w:r>
      <w:r w:rsidRPr="00310FA7">
        <w:rPr>
          <w:rFonts w:cs="Tunga"/>
          <w:noProof/>
          <w:sz w:val="24"/>
          <w:szCs w:val="24"/>
        </w:rPr>
        <w:t>I</w:t>
      </w:r>
      <w:r w:rsidRPr="00310FA7">
        <w:rPr>
          <w:rFonts w:cs="Tunga"/>
          <w:sz w:val="24"/>
          <w:szCs w:val="24"/>
        </w:rPr>
        <w:t xml:space="preserve"> am a student of Govinda Dasa College Surathkal, Department of </w:t>
      </w:r>
      <w:r w:rsidRPr="00310FA7">
        <w:rPr>
          <w:rFonts w:cs="Tunga"/>
          <w:noProof/>
          <w:sz w:val="24"/>
          <w:szCs w:val="24"/>
        </w:rPr>
        <w:t>Commerce</w:t>
      </w:r>
      <w:r w:rsidRPr="00310FA7">
        <w:rPr>
          <w:rFonts w:cs="Tunga"/>
          <w:sz w:val="24"/>
          <w:szCs w:val="24"/>
        </w:rPr>
        <w:t xml:space="preserve"> and presently doing a project on “Perception of customer and banker regarding the </w:t>
      </w:r>
      <w:r w:rsidRPr="00310FA7">
        <w:rPr>
          <w:rFonts w:cs="Tunga"/>
          <w:noProof/>
          <w:sz w:val="24"/>
          <w:szCs w:val="24"/>
        </w:rPr>
        <w:t>use</w:t>
      </w:r>
      <w:r w:rsidRPr="00310FA7">
        <w:rPr>
          <w:rFonts w:cs="Tunga"/>
          <w:sz w:val="24"/>
          <w:szCs w:val="24"/>
        </w:rPr>
        <w:t xml:space="preserve"> of internet banking”. </w:t>
      </w:r>
      <w:r w:rsidRPr="00310FA7">
        <w:rPr>
          <w:rFonts w:cs="Tunga"/>
          <w:noProof/>
          <w:sz w:val="24"/>
          <w:szCs w:val="24"/>
        </w:rPr>
        <w:t>I</w:t>
      </w:r>
      <w:r w:rsidRPr="00310FA7">
        <w:rPr>
          <w:rFonts w:cs="Tunga"/>
          <w:sz w:val="24"/>
          <w:szCs w:val="24"/>
        </w:rPr>
        <w:t xml:space="preserve"> request </w:t>
      </w:r>
      <w:r w:rsidRPr="00310FA7">
        <w:rPr>
          <w:rFonts w:cs="Tunga"/>
          <w:noProof/>
          <w:sz w:val="24"/>
          <w:szCs w:val="24"/>
        </w:rPr>
        <w:t>youto kindly fill the questions stated belowandI</w:t>
      </w:r>
      <w:r w:rsidRPr="00310FA7">
        <w:rPr>
          <w:rFonts w:cs="Tunga"/>
          <w:sz w:val="24"/>
          <w:szCs w:val="24"/>
        </w:rPr>
        <w:t xml:space="preserve"> assure </w:t>
      </w:r>
      <w:r w:rsidRPr="00310FA7">
        <w:rPr>
          <w:rFonts w:cs="Tunga"/>
          <w:noProof/>
          <w:sz w:val="24"/>
          <w:szCs w:val="24"/>
        </w:rPr>
        <w:t>you</w:t>
      </w:r>
      <w:r w:rsidRPr="00310FA7">
        <w:rPr>
          <w:rFonts w:cs="Tunga"/>
          <w:sz w:val="24"/>
          <w:szCs w:val="24"/>
        </w:rPr>
        <w:t xml:space="preserve"> that the data generated by </w:t>
      </w:r>
      <w:r w:rsidRPr="00310FA7">
        <w:rPr>
          <w:rFonts w:cs="Tunga"/>
          <w:noProof/>
          <w:sz w:val="24"/>
          <w:szCs w:val="24"/>
        </w:rPr>
        <w:t>you</w:t>
      </w:r>
      <w:r w:rsidRPr="00310FA7">
        <w:rPr>
          <w:rFonts w:cs="Tunga"/>
          <w:sz w:val="24"/>
          <w:szCs w:val="24"/>
        </w:rPr>
        <w:t xml:space="preserve"> will be kept confidential.</w:t>
      </w:r>
    </w:p>
    <w:p w:rsidR="00634231" w:rsidRPr="00310FA7" w:rsidRDefault="00634231" w:rsidP="00287833">
      <w:pPr>
        <w:tabs>
          <w:tab w:val="left" w:pos="5040"/>
        </w:tabs>
        <w:spacing w:after="0" w:line="240" w:lineRule="auto"/>
        <w:rPr>
          <w:rFonts w:cs="Tunga"/>
          <w:sz w:val="24"/>
          <w:szCs w:val="24"/>
        </w:rPr>
      </w:pPr>
      <w:r w:rsidRPr="00310FA7">
        <w:rPr>
          <w:rFonts w:cs="Tunga"/>
          <w:sz w:val="24"/>
          <w:szCs w:val="24"/>
        </w:rPr>
        <w:tab/>
      </w:r>
      <w:r w:rsidRPr="00310FA7">
        <w:rPr>
          <w:rFonts w:cs="Tunga"/>
          <w:sz w:val="24"/>
          <w:szCs w:val="24"/>
        </w:rPr>
        <w:tab/>
      </w:r>
      <w:r w:rsidRPr="00310FA7">
        <w:rPr>
          <w:rFonts w:cs="Tunga"/>
          <w:sz w:val="24"/>
          <w:szCs w:val="24"/>
        </w:rPr>
        <w:tab/>
        <w:t>Sanath Hebbar</w:t>
      </w:r>
    </w:p>
    <w:p w:rsidR="00634231" w:rsidRPr="00310FA7" w:rsidRDefault="00634231" w:rsidP="00287833">
      <w:pPr>
        <w:tabs>
          <w:tab w:val="left" w:pos="5040"/>
        </w:tabs>
        <w:spacing w:after="0" w:line="240" w:lineRule="auto"/>
        <w:rPr>
          <w:rFonts w:cs="Tunga"/>
          <w:sz w:val="24"/>
          <w:szCs w:val="24"/>
        </w:rPr>
      </w:pPr>
      <w:r w:rsidRPr="00310FA7">
        <w:rPr>
          <w:rFonts w:cs="Tunga"/>
          <w:sz w:val="24"/>
          <w:szCs w:val="24"/>
        </w:rPr>
        <w:tab/>
      </w:r>
      <w:r w:rsidRPr="00310FA7">
        <w:rPr>
          <w:rFonts w:cs="Tunga"/>
          <w:sz w:val="24"/>
          <w:szCs w:val="24"/>
        </w:rPr>
        <w:tab/>
      </w:r>
      <w:r w:rsidRPr="00310FA7">
        <w:rPr>
          <w:rFonts w:cs="Tunga"/>
          <w:sz w:val="24"/>
          <w:szCs w:val="24"/>
        </w:rPr>
        <w:tab/>
        <w:t>M.Com</w:t>
      </w:r>
    </w:p>
    <w:p w:rsidR="00634231" w:rsidRPr="00310FA7" w:rsidRDefault="00634231" w:rsidP="00287833">
      <w:pPr>
        <w:tabs>
          <w:tab w:val="left" w:pos="5040"/>
        </w:tabs>
        <w:spacing w:after="0" w:line="240" w:lineRule="auto"/>
        <w:rPr>
          <w:rFonts w:cs="Tunga"/>
          <w:sz w:val="24"/>
          <w:szCs w:val="24"/>
        </w:rPr>
      </w:pPr>
      <w:r w:rsidRPr="00310FA7">
        <w:rPr>
          <w:rFonts w:cs="Tunga"/>
          <w:sz w:val="24"/>
          <w:szCs w:val="24"/>
        </w:rPr>
        <w:tab/>
      </w:r>
      <w:r w:rsidRPr="00310FA7">
        <w:rPr>
          <w:rFonts w:cs="Tunga"/>
          <w:sz w:val="24"/>
          <w:szCs w:val="24"/>
        </w:rPr>
        <w:tab/>
      </w:r>
      <w:r w:rsidRPr="00310FA7">
        <w:rPr>
          <w:rFonts w:cs="Tunga"/>
          <w:sz w:val="24"/>
          <w:szCs w:val="24"/>
        </w:rPr>
        <w:tab/>
        <w:t>Govinda Dasa College,</w:t>
      </w:r>
    </w:p>
    <w:p w:rsidR="00634231" w:rsidRPr="00310FA7" w:rsidRDefault="00634231" w:rsidP="00287833">
      <w:pPr>
        <w:tabs>
          <w:tab w:val="left" w:pos="5040"/>
        </w:tabs>
        <w:spacing w:after="0" w:line="240" w:lineRule="auto"/>
        <w:rPr>
          <w:rFonts w:cs="Tunga"/>
          <w:sz w:val="24"/>
          <w:szCs w:val="24"/>
        </w:rPr>
      </w:pPr>
      <w:r w:rsidRPr="00310FA7">
        <w:rPr>
          <w:rFonts w:cs="Tunga"/>
          <w:sz w:val="24"/>
          <w:szCs w:val="24"/>
        </w:rPr>
        <w:tab/>
      </w:r>
      <w:r w:rsidRPr="00310FA7">
        <w:rPr>
          <w:rFonts w:cs="Tunga"/>
          <w:sz w:val="24"/>
          <w:szCs w:val="24"/>
        </w:rPr>
        <w:tab/>
      </w:r>
      <w:r w:rsidRPr="00310FA7">
        <w:rPr>
          <w:rFonts w:cs="Tunga"/>
          <w:sz w:val="24"/>
          <w:szCs w:val="24"/>
        </w:rPr>
        <w:tab/>
        <w:t>Surathkal.</w:t>
      </w:r>
    </w:p>
    <w:p w:rsidR="00634231" w:rsidRPr="00310FA7" w:rsidRDefault="00634231" w:rsidP="00287833">
      <w:pPr>
        <w:numPr>
          <w:ilvl w:val="0"/>
          <w:numId w:val="18"/>
        </w:numPr>
        <w:spacing w:after="0"/>
        <w:rPr>
          <w:rFonts w:cs="Tunga"/>
        </w:rPr>
      </w:pPr>
      <w:r w:rsidRPr="00310FA7">
        <w:rPr>
          <w:rFonts w:cs="Tunga"/>
        </w:rPr>
        <w:t xml:space="preserve">Name _______________________ </w:t>
      </w:r>
    </w:p>
    <w:p w:rsidR="00634231" w:rsidRPr="00310FA7" w:rsidRDefault="00634231" w:rsidP="00287833">
      <w:pPr>
        <w:numPr>
          <w:ilvl w:val="1"/>
          <w:numId w:val="18"/>
        </w:numPr>
        <w:spacing w:after="0"/>
        <w:rPr>
          <w:rFonts w:cs="Tunga"/>
        </w:rPr>
      </w:pPr>
      <w:r w:rsidRPr="00310FA7">
        <w:rPr>
          <w:rFonts w:cs="Tunga"/>
        </w:rPr>
        <w:t>Male</w:t>
      </w:r>
      <w:r w:rsidRPr="00310FA7">
        <w:rPr>
          <w:rFonts w:cs="Tunga"/>
        </w:rPr>
        <w:tab/>
        <w:t xml:space="preserve">b)Female </w:t>
      </w:r>
    </w:p>
    <w:p w:rsidR="00634231" w:rsidRPr="00310FA7" w:rsidRDefault="00634231" w:rsidP="00287833">
      <w:pPr>
        <w:numPr>
          <w:ilvl w:val="0"/>
          <w:numId w:val="18"/>
        </w:numPr>
        <w:spacing w:after="0"/>
        <w:rPr>
          <w:rFonts w:cs="Tunga"/>
        </w:rPr>
      </w:pPr>
      <w:r w:rsidRPr="00310FA7">
        <w:rPr>
          <w:rFonts w:cs="Tunga"/>
        </w:rPr>
        <w:t>Age :</w:t>
      </w:r>
    </w:p>
    <w:p w:rsidR="00634231" w:rsidRPr="00310FA7" w:rsidRDefault="00634231" w:rsidP="00287833">
      <w:pPr>
        <w:numPr>
          <w:ilvl w:val="1"/>
          <w:numId w:val="18"/>
        </w:numPr>
        <w:spacing w:after="0"/>
        <w:rPr>
          <w:rFonts w:cs="Tunga"/>
        </w:rPr>
      </w:pPr>
      <w:r w:rsidRPr="00310FA7">
        <w:rPr>
          <w:rFonts w:cs="Tunga"/>
        </w:rPr>
        <w:t>18 to 25 years</w:t>
      </w:r>
      <w:r w:rsidRPr="00310FA7">
        <w:rPr>
          <w:rFonts w:cs="Tunga"/>
        </w:rPr>
        <w:tab/>
        <w:t>b) 26 to 30 years</w:t>
      </w:r>
      <w:r w:rsidRPr="00310FA7">
        <w:rPr>
          <w:rFonts w:cs="Tunga"/>
        </w:rPr>
        <w:tab/>
        <w:t>c)   31 to50 years     d)  51 to 60 years</w:t>
      </w:r>
      <w:r w:rsidRPr="00310FA7">
        <w:rPr>
          <w:rFonts w:cs="Tunga"/>
        </w:rPr>
        <w:tab/>
        <w:t>e)  above 60 years.</w:t>
      </w:r>
    </w:p>
    <w:p w:rsidR="00634231" w:rsidRPr="00310FA7" w:rsidRDefault="00634231" w:rsidP="00287833">
      <w:pPr>
        <w:numPr>
          <w:ilvl w:val="0"/>
          <w:numId w:val="18"/>
        </w:numPr>
        <w:spacing w:after="0"/>
        <w:rPr>
          <w:rFonts w:cs="Tunga"/>
        </w:rPr>
      </w:pPr>
      <w:r w:rsidRPr="00310FA7">
        <w:rPr>
          <w:rFonts w:cs="Tunga"/>
        </w:rPr>
        <w:t>Education:</w:t>
      </w:r>
    </w:p>
    <w:p w:rsidR="00634231" w:rsidRPr="00310FA7" w:rsidRDefault="00634231" w:rsidP="00287833">
      <w:pPr>
        <w:numPr>
          <w:ilvl w:val="1"/>
          <w:numId w:val="18"/>
        </w:numPr>
        <w:spacing w:after="0"/>
        <w:rPr>
          <w:rFonts w:cs="Tunga"/>
        </w:rPr>
      </w:pPr>
      <w:r w:rsidRPr="00310FA7">
        <w:rPr>
          <w:rFonts w:cs="Tunga"/>
        </w:rPr>
        <w:t xml:space="preserve">Illiterate </w:t>
      </w:r>
      <w:r w:rsidRPr="00310FA7">
        <w:rPr>
          <w:rFonts w:cs="Tunga"/>
        </w:rPr>
        <w:tab/>
        <w:t xml:space="preserve">b) High School </w:t>
      </w:r>
      <w:r w:rsidRPr="00310FA7">
        <w:rPr>
          <w:rFonts w:cs="Tunga"/>
        </w:rPr>
        <w:tab/>
        <w:t>c) Degree    d) Master’s degree</w:t>
      </w:r>
      <w:r w:rsidRPr="00310FA7">
        <w:rPr>
          <w:rFonts w:cs="Tunga"/>
        </w:rPr>
        <w:tab/>
        <w:t xml:space="preserve">e) Others (Specify) ____________ </w:t>
      </w:r>
    </w:p>
    <w:p w:rsidR="00634231" w:rsidRPr="00310FA7" w:rsidRDefault="00634231" w:rsidP="00287833">
      <w:pPr>
        <w:numPr>
          <w:ilvl w:val="0"/>
          <w:numId w:val="18"/>
        </w:numPr>
        <w:spacing w:after="0"/>
        <w:rPr>
          <w:rFonts w:cs="Tunga"/>
        </w:rPr>
      </w:pPr>
      <w:r w:rsidRPr="00310FA7">
        <w:rPr>
          <w:rFonts w:cs="Tunga"/>
        </w:rPr>
        <w:t>Profession:</w:t>
      </w:r>
    </w:p>
    <w:p w:rsidR="00634231" w:rsidRPr="00310FA7" w:rsidRDefault="00634231" w:rsidP="00287833">
      <w:pPr>
        <w:numPr>
          <w:ilvl w:val="1"/>
          <w:numId w:val="18"/>
        </w:numPr>
        <w:spacing w:after="0"/>
        <w:rPr>
          <w:rFonts w:cs="Tunga"/>
        </w:rPr>
      </w:pPr>
      <w:r w:rsidRPr="00310FA7">
        <w:rPr>
          <w:rFonts w:cs="Tunga"/>
        </w:rPr>
        <w:t xml:space="preserve">Govt. employee </w:t>
      </w:r>
      <w:r w:rsidRPr="00310FA7">
        <w:rPr>
          <w:rFonts w:cs="Tunga"/>
        </w:rPr>
        <w:tab/>
        <w:t xml:space="preserve">b) Private employee </w:t>
      </w:r>
      <w:r w:rsidRPr="00310FA7">
        <w:rPr>
          <w:rFonts w:cs="Tunga"/>
        </w:rPr>
        <w:tab/>
        <w:t>c) Self-employed   d) Business man</w:t>
      </w:r>
      <w:r w:rsidRPr="00310FA7">
        <w:rPr>
          <w:rFonts w:cs="Tunga"/>
        </w:rPr>
        <w:tab/>
        <w:t>e) Student</w:t>
      </w:r>
    </w:p>
    <w:p w:rsidR="00634231" w:rsidRPr="00310FA7" w:rsidRDefault="00634231" w:rsidP="00287833">
      <w:pPr>
        <w:numPr>
          <w:ilvl w:val="0"/>
          <w:numId w:val="18"/>
        </w:numPr>
        <w:spacing w:after="0"/>
        <w:rPr>
          <w:rFonts w:cs="Tunga"/>
        </w:rPr>
      </w:pPr>
      <w:r w:rsidRPr="00310FA7">
        <w:rPr>
          <w:rFonts w:cs="Tunga"/>
        </w:rPr>
        <w:t>Marital Status:</w:t>
      </w:r>
    </w:p>
    <w:p w:rsidR="00634231" w:rsidRPr="00310FA7" w:rsidRDefault="00634231" w:rsidP="00287833">
      <w:pPr>
        <w:numPr>
          <w:ilvl w:val="1"/>
          <w:numId w:val="18"/>
        </w:numPr>
        <w:spacing w:after="0"/>
        <w:rPr>
          <w:rFonts w:cs="Tunga"/>
        </w:rPr>
      </w:pPr>
      <w:r w:rsidRPr="00310FA7">
        <w:rPr>
          <w:rFonts w:cs="Tunga"/>
        </w:rPr>
        <w:t>Married</w:t>
      </w:r>
      <w:r w:rsidRPr="00310FA7">
        <w:rPr>
          <w:rFonts w:cs="Tunga"/>
        </w:rPr>
        <w:tab/>
        <w:t>b) unmarried</w:t>
      </w:r>
      <w:r w:rsidRPr="00310FA7">
        <w:rPr>
          <w:rFonts w:cs="Tunga"/>
        </w:rPr>
        <w:tab/>
        <w:t>c) widowed</w:t>
      </w:r>
    </w:p>
    <w:p w:rsidR="00634231" w:rsidRPr="00310FA7" w:rsidRDefault="00634231" w:rsidP="00287833">
      <w:pPr>
        <w:numPr>
          <w:ilvl w:val="1"/>
          <w:numId w:val="18"/>
        </w:numPr>
        <w:spacing w:after="0"/>
        <w:rPr>
          <w:rFonts w:cs="Tunga"/>
        </w:rPr>
      </w:pPr>
      <w:r w:rsidRPr="00310FA7">
        <w:rPr>
          <w:rFonts w:cs="Tunga"/>
        </w:rPr>
        <w:t xml:space="preserve">Divorced </w:t>
      </w:r>
    </w:p>
    <w:p w:rsidR="00634231" w:rsidRPr="00310FA7" w:rsidRDefault="00634231" w:rsidP="00287833">
      <w:pPr>
        <w:numPr>
          <w:ilvl w:val="0"/>
          <w:numId w:val="18"/>
        </w:numPr>
        <w:spacing w:after="0"/>
        <w:rPr>
          <w:rFonts w:cs="Tunga"/>
        </w:rPr>
      </w:pPr>
      <w:r w:rsidRPr="00310FA7">
        <w:rPr>
          <w:rFonts w:cs="Tunga"/>
        </w:rPr>
        <w:lastRenderedPageBreak/>
        <w:t>Income:         Below 100,000</w:t>
      </w:r>
      <w:r w:rsidRPr="00310FA7">
        <w:rPr>
          <w:rFonts w:cs="Tunga"/>
        </w:rPr>
        <w:tab/>
      </w:r>
      <w:r w:rsidRPr="00310FA7">
        <w:rPr>
          <w:rFonts w:cs="Tunga"/>
        </w:rPr>
        <w:tab/>
        <w:t>b) 100,000 to 2,00,000</w:t>
      </w:r>
      <w:r w:rsidRPr="00310FA7">
        <w:rPr>
          <w:rFonts w:cs="Tunga"/>
        </w:rPr>
        <w:tab/>
      </w:r>
      <w:r w:rsidRPr="00310FA7">
        <w:rPr>
          <w:rFonts w:cs="Tunga"/>
        </w:rPr>
        <w:tab/>
        <w:t>c) 2,00,000 and above</w:t>
      </w:r>
    </w:p>
    <w:p w:rsidR="00634231" w:rsidRPr="00310FA7" w:rsidRDefault="00634231" w:rsidP="00287833">
      <w:pPr>
        <w:numPr>
          <w:ilvl w:val="0"/>
          <w:numId w:val="18"/>
        </w:numPr>
        <w:spacing w:after="0"/>
        <w:rPr>
          <w:rFonts w:cs="Tunga"/>
        </w:rPr>
      </w:pPr>
      <w:r w:rsidRPr="00310FA7">
        <w:rPr>
          <w:rFonts w:cs="Tunga"/>
        </w:rPr>
        <w:t xml:space="preserve">Are you aware of the internet banking service? </w:t>
      </w:r>
      <w:r w:rsidRPr="00310FA7">
        <w:rPr>
          <w:rFonts w:cs="Tunga"/>
        </w:rPr>
        <w:tab/>
      </w:r>
      <w:r w:rsidRPr="00310FA7">
        <w:rPr>
          <w:rFonts w:cs="Tunga"/>
        </w:rPr>
        <w:tab/>
        <w:t>a) Yes</w:t>
      </w:r>
      <w:r w:rsidRPr="00310FA7">
        <w:rPr>
          <w:rFonts w:cs="Tunga"/>
        </w:rPr>
        <w:tab/>
      </w:r>
      <w:r w:rsidRPr="00310FA7">
        <w:rPr>
          <w:rFonts w:cs="Tunga"/>
        </w:rPr>
        <w:tab/>
        <w:t xml:space="preserve">b) No </w:t>
      </w:r>
    </w:p>
    <w:p w:rsidR="00634231" w:rsidRPr="00310FA7" w:rsidRDefault="00634231" w:rsidP="00287833">
      <w:pPr>
        <w:numPr>
          <w:ilvl w:val="0"/>
          <w:numId w:val="18"/>
        </w:numPr>
        <w:spacing w:after="0"/>
        <w:rPr>
          <w:rFonts w:cs="Tunga"/>
        </w:rPr>
      </w:pPr>
      <w:r w:rsidRPr="00310FA7">
        <w:rPr>
          <w:rFonts w:cs="Tunga"/>
        </w:rPr>
        <w:t xml:space="preserve">Does </w:t>
      </w:r>
      <w:r w:rsidRPr="00310FA7">
        <w:rPr>
          <w:rFonts w:cs="Tunga"/>
          <w:noProof/>
        </w:rPr>
        <w:t>your</w:t>
      </w:r>
      <w:r w:rsidRPr="00310FA7">
        <w:rPr>
          <w:rFonts w:cs="Tunga"/>
        </w:rPr>
        <w:t xml:space="preserve"> bank provide internet banking service?</w:t>
      </w:r>
    </w:p>
    <w:p w:rsidR="00634231" w:rsidRPr="00310FA7" w:rsidRDefault="00634231" w:rsidP="00287833">
      <w:pPr>
        <w:numPr>
          <w:ilvl w:val="1"/>
          <w:numId w:val="18"/>
        </w:numPr>
        <w:tabs>
          <w:tab w:val="left" w:pos="2880"/>
          <w:tab w:val="left" w:pos="5040"/>
          <w:tab w:val="left" w:pos="6930"/>
        </w:tabs>
        <w:spacing w:after="0"/>
        <w:rPr>
          <w:rFonts w:cs="Tunga"/>
        </w:rPr>
      </w:pPr>
      <w:r w:rsidRPr="00310FA7">
        <w:rPr>
          <w:rFonts w:cs="Tunga"/>
        </w:rPr>
        <w:t>Yes</w:t>
      </w:r>
      <w:r w:rsidRPr="00310FA7">
        <w:rPr>
          <w:rFonts w:cs="Tunga"/>
        </w:rPr>
        <w:tab/>
        <w:t>b) No</w:t>
      </w:r>
      <w:r w:rsidRPr="00310FA7">
        <w:rPr>
          <w:rFonts w:cs="Tunga"/>
        </w:rPr>
        <w:tab/>
        <w:t>c) Don’t know</w:t>
      </w:r>
    </w:p>
    <w:p w:rsidR="00634231" w:rsidRPr="00310FA7" w:rsidRDefault="00634231" w:rsidP="00287833">
      <w:pPr>
        <w:numPr>
          <w:ilvl w:val="0"/>
          <w:numId w:val="18"/>
        </w:numPr>
        <w:tabs>
          <w:tab w:val="left" w:pos="2880"/>
          <w:tab w:val="left" w:pos="5040"/>
          <w:tab w:val="left" w:pos="6930"/>
        </w:tabs>
        <w:spacing w:after="0"/>
        <w:rPr>
          <w:rFonts w:cs="Tunga"/>
        </w:rPr>
      </w:pPr>
      <w:r w:rsidRPr="00310FA7">
        <w:rPr>
          <w:rFonts w:cs="Tunga"/>
        </w:rPr>
        <w:t>Do you prefer internet banking?</w:t>
      </w:r>
    </w:p>
    <w:p w:rsidR="00634231" w:rsidRPr="00310FA7" w:rsidRDefault="00634231" w:rsidP="00287833">
      <w:pPr>
        <w:numPr>
          <w:ilvl w:val="1"/>
          <w:numId w:val="18"/>
        </w:numPr>
        <w:tabs>
          <w:tab w:val="left" w:pos="2880"/>
          <w:tab w:val="left" w:pos="5040"/>
          <w:tab w:val="left" w:pos="6930"/>
        </w:tabs>
        <w:spacing w:after="0"/>
        <w:rPr>
          <w:rFonts w:cs="Tunga"/>
        </w:rPr>
      </w:pPr>
      <w:r w:rsidRPr="00310FA7">
        <w:rPr>
          <w:rFonts w:cs="Tunga"/>
        </w:rPr>
        <w:t>Yes</w:t>
      </w:r>
      <w:r w:rsidRPr="00310FA7">
        <w:rPr>
          <w:rFonts w:cs="Tunga"/>
        </w:rPr>
        <w:tab/>
        <w:t>b) No</w:t>
      </w:r>
    </w:p>
    <w:p w:rsidR="00634231" w:rsidRPr="00310FA7" w:rsidRDefault="00634231" w:rsidP="00287833">
      <w:pPr>
        <w:numPr>
          <w:ilvl w:val="0"/>
          <w:numId w:val="18"/>
        </w:numPr>
        <w:tabs>
          <w:tab w:val="left" w:pos="2880"/>
          <w:tab w:val="left" w:pos="5040"/>
          <w:tab w:val="left" w:pos="6930"/>
        </w:tabs>
        <w:spacing w:after="0"/>
        <w:rPr>
          <w:rFonts w:cs="Tunga"/>
        </w:rPr>
      </w:pPr>
      <w:r w:rsidRPr="00310FA7">
        <w:rPr>
          <w:rFonts w:cs="Tunga"/>
        </w:rPr>
        <w:t xml:space="preserve">If yes, what are the factors influencing online banking?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541"/>
        <w:gridCol w:w="743"/>
        <w:gridCol w:w="993"/>
        <w:gridCol w:w="1246"/>
        <w:gridCol w:w="900"/>
        <w:gridCol w:w="1246"/>
      </w:tblGrid>
      <w:tr w:rsidR="00634231" w:rsidRPr="00CA35B7" w:rsidTr="00260912">
        <w:tc>
          <w:tcPr>
            <w:tcW w:w="370"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Sr.no</w:t>
            </w:r>
          </w:p>
        </w:tc>
        <w:tc>
          <w:tcPr>
            <w:tcW w:w="191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Factor</w:t>
            </w:r>
          </w:p>
        </w:tc>
        <w:tc>
          <w:tcPr>
            <w:tcW w:w="370"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 xml:space="preserve">Agree </w:t>
            </w:r>
          </w:p>
        </w:tc>
        <w:tc>
          <w:tcPr>
            <w:tcW w:w="49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 xml:space="preserve">Disagree </w:t>
            </w:r>
          </w:p>
        </w:tc>
        <w:tc>
          <w:tcPr>
            <w:tcW w:w="679"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 xml:space="preserve">Strongly agree </w:t>
            </w:r>
          </w:p>
        </w:tc>
        <w:tc>
          <w:tcPr>
            <w:tcW w:w="49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 xml:space="preserve">Neutral </w:t>
            </w:r>
          </w:p>
        </w:tc>
        <w:tc>
          <w:tcPr>
            <w:tcW w:w="679"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Strongly disagree</w:t>
            </w:r>
          </w:p>
        </w:tc>
      </w:tr>
      <w:tr w:rsidR="00634231" w:rsidRPr="00CA35B7" w:rsidTr="00260912">
        <w:tc>
          <w:tcPr>
            <w:tcW w:w="370"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1</w:t>
            </w:r>
          </w:p>
        </w:tc>
        <w:tc>
          <w:tcPr>
            <w:tcW w:w="191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Ease and simplicity of usage.</w:t>
            </w:r>
          </w:p>
        </w:tc>
        <w:tc>
          <w:tcPr>
            <w:tcW w:w="370"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49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679"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49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679"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r>
      <w:tr w:rsidR="00634231" w:rsidRPr="00CA35B7" w:rsidTr="00260912">
        <w:tc>
          <w:tcPr>
            <w:tcW w:w="370"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2</w:t>
            </w:r>
          </w:p>
        </w:tc>
        <w:tc>
          <w:tcPr>
            <w:tcW w:w="191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24/7 account and service access.</w:t>
            </w:r>
          </w:p>
        </w:tc>
        <w:tc>
          <w:tcPr>
            <w:tcW w:w="370"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49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679"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49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679"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r>
      <w:tr w:rsidR="00634231" w:rsidRPr="00CA35B7" w:rsidTr="00260912">
        <w:tc>
          <w:tcPr>
            <w:tcW w:w="370"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3</w:t>
            </w:r>
          </w:p>
        </w:tc>
        <w:tc>
          <w:tcPr>
            <w:tcW w:w="191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 xml:space="preserve">Time will be saved. </w:t>
            </w:r>
          </w:p>
        </w:tc>
        <w:tc>
          <w:tcPr>
            <w:tcW w:w="370"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49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679"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49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679"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r>
      <w:tr w:rsidR="00634231" w:rsidRPr="00CA35B7" w:rsidTr="00260912">
        <w:tc>
          <w:tcPr>
            <w:tcW w:w="370"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4</w:t>
            </w:r>
          </w:p>
        </w:tc>
        <w:tc>
          <w:tcPr>
            <w:tcW w:w="191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r w:rsidRPr="00CA35B7">
              <w:rPr>
                <w:rFonts w:cs="Tunga"/>
              </w:rPr>
              <w:t xml:space="preserve">Online bill payment </w:t>
            </w:r>
          </w:p>
        </w:tc>
        <w:tc>
          <w:tcPr>
            <w:tcW w:w="370"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49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679"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494"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c>
          <w:tcPr>
            <w:tcW w:w="679" w:type="pct"/>
            <w:shd w:val="clear" w:color="auto" w:fill="auto"/>
          </w:tcPr>
          <w:p w:rsidR="00634231" w:rsidRPr="00CA35B7" w:rsidRDefault="00634231" w:rsidP="00287833">
            <w:pPr>
              <w:tabs>
                <w:tab w:val="left" w:pos="2880"/>
                <w:tab w:val="left" w:pos="5040"/>
                <w:tab w:val="left" w:pos="6930"/>
              </w:tabs>
              <w:spacing w:after="0" w:line="240" w:lineRule="auto"/>
              <w:rPr>
                <w:rFonts w:cs="Tunga"/>
              </w:rPr>
            </w:pPr>
          </w:p>
        </w:tc>
      </w:tr>
    </w:tbl>
    <w:p w:rsidR="00634231" w:rsidRPr="00310FA7" w:rsidRDefault="00634231" w:rsidP="00287833">
      <w:pPr>
        <w:numPr>
          <w:ilvl w:val="0"/>
          <w:numId w:val="18"/>
        </w:numPr>
        <w:tabs>
          <w:tab w:val="left" w:pos="2880"/>
          <w:tab w:val="left" w:pos="5040"/>
          <w:tab w:val="left" w:pos="6930"/>
        </w:tabs>
        <w:spacing w:after="0"/>
        <w:rPr>
          <w:rFonts w:cs="Tunga"/>
        </w:rPr>
      </w:pPr>
      <w:r w:rsidRPr="00310FA7">
        <w:rPr>
          <w:rFonts w:cs="Tunga"/>
        </w:rPr>
        <w:t>If No, what are the reasons for preferring online banking?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816"/>
        <w:gridCol w:w="1182"/>
        <w:gridCol w:w="1182"/>
        <w:gridCol w:w="1103"/>
        <w:gridCol w:w="942"/>
        <w:gridCol w:w="1302"/>
      </w:tblGrid>
      <w:tr w:rsidR="00634231" w:rsidRPr="00CA35B7" w:rsidTr="00260912">
        <w:trPr>
          <w:trHeight w:val="258"/>
        </w:trPr>
        <w:tc>
          <w:tcPr>
            <w:tcW w:w="440" w:type="pct"/>
            <w:shd w:val="clear" w:color="auto" w:fill="auto"/>
            <w:vAlign w:val="center"/>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Sr.no</w:t>
            </w:r>
          </w:p>
        </w:tc>
        <w:tc>
          <w:tcPr>
            <w:tcW w:w="1506" w:type="pct"/>
            <w:shd w:val="clear" w:color="auto" w:fill="auto"/>
            <w:vAlign w:val="center"/>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Factor</w:t>
            </w:r>
          </w:p>
        </w:tc>
        <w:tc>
          <w:tcPr>
            <w:tcW w:w="632" w:type="pct"/>
            <w:shd w:val="clear" w:color="auto" w:fill="auto"/>
            <w:vAlign w:val="center"/>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Agree</w:t>
            </w:r>
          </w:p>
        </w:tc>
        <w:tc>
          <w:tcPr>
            <w:tcW w:w="632" w:type="pct"/>
            <w:shd w:val="clear" w:color="auto" w:fill="auto"/>
            <w:vAlign w:val="center"/>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Disagree</w:t>
            </w:r>
          </w:p>
        </w:tc>
        <w:tc>
          <w:tcPr>
            <w:tcW w:w="590" w:type="pct"/>
            <w:shd w:val="clear" w:color="auto" w:fill="auto"/>
            <w:vAlign w:val="center"/>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Strongly agree</w:t>
            </w:r>
          </w:p>
        </w:tc>
        <w:tc>
          <w:tcPr>
            <w:tcW w:w="504" w:type="pct"/>
            <w:shd w:val="clear" w:color="auto" w:fill="auto"/>
            <w:vAlign w:val="center"/>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Neutral</w:t>
            </w:r>
          </w:p>
        </w:tc>
        <w:tc>
          <w:tcPr>
            <w:tcW w:w="696" w:type="pct"/>
            <w:shd w:val="clear" w:color="auto" w:fill="auto"/>
            <w:vAlign w:val="center"/>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Strongly  disagree</w:t>
            </w:r>
          </w:p>
        </w:tc>
      </w:tr>
      <w:tr w:rsidR="00634231" w:rsidRPr="00CA35B7" w:rsidTr="00260912">
        <w:trPr>
          <w:trHeight w:val="273"/>
        </w:trPr>
        <w:tc>
          <w:tcPr>
            <w:tcW w:w="440" w:type="pct"/>
            <w:shd w:val="clear" w:color="auto" w:fill="auto"/>
          </w:tcPr>
          <w:p w:rsidR="00634231" w:rsidRPr="00CA35B7" w:rsidRDefault="00634231" w:rsidP="00287833">
            <w:pPr>
              <w:numPr>
                <w:ilvl w:val="0"/>
                <w:numId w:val="19"/>
              </w:numPr>
              <w:tabs>
                <w:tab w:val="left" w:pos="2880"/>
                <w:tab w:val="left" w:pos="5040"/>
                <w:tab w:val="left" w:pos="6930"/>
              </w:tabs>
              <w:spacing w:after="0" w:line="240" w:lineRule="auto"/>
              <w:contextualSpacing/>
              <w:rPr>
                <w:rFonts w:cs="Tunga"/>
              </w:rPr>
            </w:pPr>
          </w:p>
        </w:tc>
        <w:tc>
          <w:tcPr>
            <w:tcW w:w="1506"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 xml:space="preserve">Login and log off problems </w:t>
            </w:r>
          </w:p>
        </w:tc>
        <w:tc>
          <w:tcPr>
            <w:tcW w:w="632"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632"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590"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504"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696"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r>
      <w:tr w:rsidR="00634231" w:rsidRPr="00CA35B7" w:rsidTr="00260912">
        <w:trPr>
          <w:trHeight w:val="273"/>
        </w:trPr>
        <w:tc>
          <w:tcPr>
            <w:tcW w:w="440" w:type="pct"/>
            <w:shd w:val="clear" w:color="auto" w:fill="auto"/>
          </w:tcPr>
          <w:p w:rsidR="00634231" w:rsidRPr="00CA35B7" w:rsidRDefault="00634231" w:rsidP="00287833">
            <w:pPr>
              <w:numPr>
                <w:ilvl w:val="0"/>
                <w:numId w:val="19"/>
              </w:numPr>
              <w:tabs>
                <w:tab w:val="left" w:pos="2880"/>
                <w:tab w:val="left" w:pos="5040"/>
                <w:tab w:val="left" w:pos="6930"/>
              </w:tabs>
              <w:spacing w:after="0" w:line="240" w:lineRule="auto"/>
              <w:contextualSpacing/>
              <w:rPr>
                <w:rFonts w:cs="Tunga"/>
              </w:rPr>
            </w:pPr>
          </w:p>
        </w:tc>
        <w:tc>
          <w:tcPr>
            <w:tcW w:w="1506"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 xml:space="preserve">Security issues </w:t>
            </w:r>
          </w:p>
        </w:tc>
        <w:tc>
          <w:tcPr>
            <w:tcW w:w="632"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632"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590"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504"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696"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r>
      <w:tr w:rsidR="00634231" w:rsidRPr="00CA35B7" w:rsidTr="00260912">
        <w:trPr>
          <w:trHeight w:val="258"/>
        </w:trPr>
        <w:tc>
          <w:tcPr>
            <w:tcW w:w="440" w:type="pct"/>
            <w:shd w:val="clear" w:color="auto" w:fill="auto"/>
          </w:tcPr>
          <w:p w:rsidR="00634231" w:rsidRPr="00CA35B7" w:rsidRDefault="00634231" w:rsidP="00287833">
            <w:pPr>
              <w:numPr>
                <w:ilvl w:val="0"/>
                <w:numId w:val="19"/>
              </w:numPr>
              <w:tabs>
                <w:tab w:val="left" w:pos="2880"/>
                <w:tab w:val="left" w:pos="5040"/>
                <w:tab w:val="left" w:pos="6930"/>
              </w:tabs>
              <w:spacing w:after="0" w:line="240" w:lineRule="auto"/>
              <w:contextualSpacing/>
              <w:rPr>
                <w:rFonts w:cs="Tunga"/>
              </w:rPr>
            </w:pPr>
          </w:p>
        </w:tc>
        <w:tc>
          <w:tcPr>
            <w:tcW w:w="1506"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 xml:space="preserve">lack of assistance </w:t>
            </w:r>
          </w:p>
        </w:tc>
        <w:tc>
          <w:tcPr>
            <w:tcW w:w="632"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632"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590"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504"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696"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r>
      <w:tr w:rsidR="00634231" w:rsidRPr="00CA35B7" w:rsidTr="00260912">
        <w:trPr>
          <w:trHeight w:val="273"/>
        </w:trPr>
        <w:tc>
          <w:tcPr>
            <w:tcW w:w="440" w:type="pct"/>
            <w:shd w:val="clear" w:color="auto" w:fill="auto"/>
          </w:tcPr>
          <w:p w:rsidR="00634231" w:rsidRPr="00CA35B7" w:rsidRDefault="00634231" w:rsidP="00287833">
            <w:pPr>
              <w:numPr>
                <w:ilvl w:val="0"/>
                <w:numId w:val="19"/>
              </w:numPr>
              <w:tabs>
                <w:tab w:val="left" w:pos="2880"/>
                <w:tab w:val="left" w:pos="5040"/>
                <w:tab w:val="left" w:pos="6930"/>
              </w:tabs>
              <w:spacing w:after="0" w:line="240" w:lineRule="auto"/>
              <w:contextualSpacing/>
              <w:rPr>
                <w:rFonts w:cs="Tunga"/>
              </w:rPr>
            </w:pPr>
          </w:p>
        </w:tc>
        <w:tc>
          <w:tcPr>
            <w:tcW w:w="1506"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r w:rsidRPr="00CA35B7">
              <w:rPr>
                <w:rFonts w:cs="Tunga"/>
              </w:rPr>
              <w:t>Dependence on internet service.</w:t>
            </w:r>
          </w:p>
        </w:tc>
        <w:tc>
          <w:tcPr>
            <w:tcW w:w="632"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632"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590"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504"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c>
          <w:tcPr>
            <w:tcW w:w="696" w:type="pct"/>
            <w:shd w:val="clear" w:color="auto" w:fill="auto"/>
          </w:tcPr>
          <w:p w:rsidR="00634231" w:rsidRPr="00CA35B7" w:rsidRDefault="00634231" w:rsidP="00287833">
            <w:pPr>
              <w:tabs>
                <w:tab w:val="left" w:pos="2880"/>
                <w:tab w:val="left" w:pos="5040"/>
                <w:tab w:val="left" w:pos="6930"/>
              </w:tabs>
              <w:spacing w:after="0" w:line="240" w:lineRule="auto"/>
              <w:contextualSpacing/>
              <w:rPr>
                <w:rFonts w:cs="Tunga"/>
              </w:rPr>
            </w:pPr>
          </w:p>
        </w:tc>
      </w:tr>
    </w:tbl>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t>Do you think the present generations make high usage of the internet banking?</w:t>
      </w:r>
      <w:r w:rsidRPr="00310FA7">
        <w:rPr>
          <w:rFonts w:cs="Tunga"/>
        </w:rPr>
        <w:tab/>
        <w:t>a) Yes</w:t>
      </w:r>
      <w:r w:rsidRPr="00310FA7">
        <w:rPr>
          <w:rFonts w:cs="Tunga"/>
        </w:rPr>
        <w:tab/>
      </w:r>
      <w:r w:rsidRPr="00310FA7">
        <w:rPr>
          <w:rFonts w:cs="Tunga"/>
        </w:rPr>
        <w:tab/>
        <w:t>b) No</w:t>
      </w:r>
    </w:p>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t xml:space="preserve">Internet banking is    a) Good </w:t>
      </w:r>
      <w:r w:rsidRPr="00310FA7">
        <w:rPr>
          <w:rFonts w:cs="Tunga"/>
        </w:rPr>
        <w:tab/>
        <w:t>b) Bad</w:t>
      </w:r>
      <w:r w:rsidRPr="00310FA7">
        <w:rPr>
          <w:rFonts w:cs="Tunga"/>
        </w:rPr>
        <w:tab/>
        <w:t xml:space="preserve">c) Excellent </w:t>
      </w:r>
      <w:r w:rsidRPr="00310FA7">
        <w:rPr>
          <w:rFonts w:cs="Tunga"/>
        </w:rPr>
        <w:tab/>
        <w:t xml:space="preserve">d)   Very good </w:t>
      </w:r>
    </w:p>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t>How frequently do you use internet banking service?</w:t>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 xml:space="preserve">a) Daily </w:t>
      </w:r>
      <w:r w:rsidRPr="00310FA7">
        <w:rPr>
          <w:rFonts w:cs="Tunga"/>
        </w:rPr>
        <w:tab/>
        <w:t>b) weekly</w:t>
      </w:r>
      <w:r w:rsidRPr="00310FA7">
        <w:rPr>
          <w:rFonts w:cs="Tunga"/>
        </w:rPr>
        <w:tab/>
        <w:t xml:space="preserve">c) Monthly </w:t>
      </w:r>
      <w:r w:rsidRPr="00310FA7">
        <w:rPr>
          <w:rFonts w:cs="Tunga"/>
        </w:rPr>
        <w:tab/>
        <w:t xml:space="preserve">d) Yearly </w:t>
      </w:r>
      <w:r w:rsidRPr="00310FA7">
        <w:rPr>
          <w:rFonts w:cs="Tunga"/>
        </w:rPr>
        <w:tab/>
      </w:r>
      <w:r w:rsidRPr="00310FA7">
        <w:rPr>
          <w:rFonts w:cs="Tunga"/>
        </w:rPr>
        <w:tab/>
        <w:t>e) Never</w:t>
      </w:r>
    </w:p>
    <w:p w:rsidR="00634231" w:rsidRPr="00310FA7" w:rsidRDefault="00634231" w:rsidP="00287833">
      <w:pPr>
        <w:numPr>
          <w:ilvl w:val="0"/>
          <w:numId w:val="18"/>
        </w:numPr>
        <w:tabs>
          <w:tab w:val="left" w:pos="450"/>
          <w:tab w:val="left" w:pos="2880"/>
          <w:tab w:val="left" w:pos="5040"/>
          <w:tab w:val="left" w:pos="6930"/>
        </w:tabs>
        <w:spacing w:before="240" w:after="0"/>
        <w:rPr>
          <w:rFonts w:cs="Tunga"/>
        </w:rPr>
      </w:pPr>
      <w:r w:rsidRPr="00310FA7">
        <w:rPr>
          <w:rFonts w:cs="Tunga"/>
        </w:rPr>
        <w:t>Internet banking saves the time?</w:t>
      </w:r>
      <w:r w:rsidRPr="00310FA7">
        <w:rPr>
          <w:rFonts w:cs="Tunga"/>
        </w:rPr>
        <w:tab/>
        <w:t xml:space="preserve">a) Yes </w:t>
      </w:r>
      <w:r w:rsidRPr="00310FA7">
        <w:rPr>
          <w:rFonts w:cs="Tunga"/>
        </w:rPr>
        <w:tab/>
        <w:t>b) No</w:t>
      </w:r>
    </w:p>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t xml:space="preserve">What is the most important reason for you to have an internet bank account opened? </w:t>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ab/>
        <w:t>a) Safe and secure</w:t>
      </w:r>
      <w:r w:rsidRPr="00310FA7">
        <w:rPr>
          <w:rFonts w:cs="Tunga"/>
        </w:rPr>
        <w:tab/>
        <w:t xml:space="preserve">b) low service charge </w:t>
      </w:r>
      <w:r w:rsidRPr="00310FA7">
        <w:rPr>
          <w:rFonts w:cs="Tunga"/>
        </w:rPr>
        <w:tab/>
        <w:t>c) Better rates     d) Curiosity</w:t>
      </w:r>
      <w:r w:rsidRPr="00310FA7">
        <w:rPr>
          <w:rFonts w:cs="Tunga"/>
        </w:rPr>
        <w:tab/>
        <w:t>e) Non</w:t>
      </w:r>
    </w:p>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t xml:space="preserve">Mobile banking problems Login/ Signoff are not easy? </w:t>
      </w:r>
      <w:r w:rsidRPr="00310FA7">
        <w:rPr>
          <w:rFonts w:cs="Tunga"/>
        </w:rPr>
        <w:tab/>
        <w:t xml:space="preserve">a) Yes </w:t>
      </w:r>
      <w:r w:rsidRPr="00310FA7">
        <w:rPr>
          <w:rFonts w:cs="Tunga"/>
        </w:rPr>
        <w:tab/>
      </w:r>
      <w:r w:rsidRPr="00310FA7">
        <w:rPr>
          <w:rFonts w:cs="Tunga"/>
        </w:rPr>
        <w:tab/>
        <w:t>b) No</w:t>
      </w:r>
    </w:p>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t xml:space="preserve">Performance of plastic cards (ATM) </w:t>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ab/>
        <w:t>a) Extremely satisfied</w:t>
      </w:r>
      <w:r w:rsidRPr="00310FA7">
        <w:rPr>
          <w:rFonts w:cs="Tunga"/>
        </w:rPr>
        <w:tab/>
        <w:t xml:space="preserve">b) satisfied </w:t>
      </w:r>
      <w:r w:rsidRPr="00310FA7">
        <w:rPr>
          <w:rFonts w:cs="Tunga"/>
        </w:rPr>
        <w:tab/>
        <w:t xml:space="preserve">c) dissatisfied </w:t>
      </w:r>
      <w:r w:rsidRPr="00310FA7">
        <w:rPr>
          <w:rFonts w:cs="Tunga"/>
        </w:rPr>
        <w:tab/>
        <w:t>d) Extremely dissatisfied</w:t>
      </w:r>
      <w:r w:rsidRPr="00310FA7">
        <w:rPr>
          <w:rFonts w:cs="Tunga"/>
        </w:rPr>
        <w:tab/>
        <w:t>e) Neutral</w:t>
      </w:r>
    </w:p>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t>Which category of the bank do you consider as most technological advanced?</w:t>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ab/>
        <w:t xml:space="preserve">a) Public sector bank </w:t>
      </w:r>
      <w:r w:rsidRPr="00310FA7">
        <w:rPr>
          <w:rFonts w:cs="Tunga"/>
        </w:rPr>
        <w:tab/>
        <w:t>b) private sector bank</w:t>
      </w:r>
    </w:p>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lastRenderedPageBreak/>
        <w:t>What was the single most important reason for choosing particular bank as  your internet bank?</w:t>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ab/>
        <w:t>a) Advertisement</w:t>
      </w:r>
      <w:r w:rsidRPr="00310FA7">
        <w:rPr>
          <w:rFonts w:cs="Tunga"/>
        </w:rPr>
        <w:tab/>
        <w:t>b) The excellent service offered by this bank</w:t>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ab/>
        <w:t xml:space="preserve">c) The brand name of the bank </w:t>
      </w:r>
      <w:r w:rsidRPr="00310FA7">
        <w:rPr>
          <w:rFonts w:cs="Tunga"/>
        </w:rPr>
        <w:tab/>
        <w:t>d) other</w:t>
      </w:r>
    </w:p>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t>How frequently do you use telephone banking services per month? (For example: Fund transfer, Balance enquiry, etc.)</w:t>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ab/>
        <w:t>a) 1 to 3 times</w:t>
      </w:r>
      <w:r w:rsidRPr="00310FA7">
        <w:rPr>
          <w:rFonts w:cs="Tunga"/>
        </w:rPr>
        <w:tab/>
        <w:t>b) 3 to 8 times</w:t>
      </w:r>
      <w:r w:rsidRPr="00310FA7">
        <w:rPr>
          <w:rFonts w:cs="Tunga"/>
        </w:rPr>
        <w:tab/>
        <w:t>c) 8 to 12 times</w:t>
      </w:r>
      <w:r w:rsidRPr="00310FA7">
        <w:rPr>
          <w:rFonts w:cs="Tunga"/>
        </w:rPr>
        <w:tab/>
        <w:t>d) Over 12 times</w:t>
      </w:r>
    </w:p>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t>How frequently do you visit your bank branch per month ?</w:t>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ab/>
        <w:t xml:space="preserve">a) less than one </w:t>
      </w:r>
      <w:r w:rsidRPr="00310FA7">
        <w:rPr>
          <w:rFonts w:cs="Tunga"/>
        </w:rPr>
        <w:tab/>
        <w:t xml:space="preserve">b) 1 to 3 times </w:t>
      </w:r>
      <w:r w:rsidRPr="00310FA7">
        <w:rPr>
          <w:rFonts w:cs="Tunga"/>
        </w:rPr>
        <w:tab/>
        <w:t xml:space="preserve">c) 3 to 8 times </w:t>
      </w:r>
      <w:r w:rsidRPr="00310FA7">
        <w:rPr>
          <w:rFonts w:cs="Tunga"/>
        </w:rPr>
        <w:tab/>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ab/>
        <w:t>d) 8 to 12 times</w:t>
      </w:r>
      <w:r w:rsidRPr="00310FA7">
        <w:rPr>
          <w:rFonts w:cs="Tunga"/>
        </w:rPr>
        <w:tab/>
        <w:t>e) over 12 times</w:t>
      </w:r>
    </w:p>
    <w:p w:rsidR="00634231" w:rsidRPr="00310FA7" w:rsidRDefault="00634231" w:rsidP="00287833">
      <w:pPr>
        <w:numPr>
          <w:ilvl w:val="0"/>
          <w:numId w:val="18"/>
        </w:numPr>
        <w:tabs>
          <w:tab w:val="left" w:pos="2880"/>
          <w:tab w:val="left" w:pos="5040"/>
          <w:tab w:val="left" w:pos="6930"/>
        </w:tabs>
        <w:spacing w:before="240" w:after="0"/>
        <w:rPr>
          <w:rFonts w:cs="Tunga"/>
        </w:rPr>
      </w:pPr>
      <w:r w:rsidRPr="00310FA7">
        <w:rPr>
          <w:rFonts w:cs="Tunga"/>
        </w:rPr>
        <w:t>When do you think of your bank what comes first in your mind?</w:t>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ab/>
        <w:t xml:space="preserve">a) Personalized service </w:t>
      </w:r>
      <w:r w:rsidRPr="00310FA7">
        <w:rPr>
          <w:rFonts w:cs="Tunga"/>
        </w:rPr>
        <w:tab/>
        <w:t xml:space="preserve">b) wide branch network </w:t>
      </w:r>
      <w:r w:rsidRPr="00310FA7">
        <w:rPr>
          <w:rFonts w:cs="Tunga"/>
        </w:rPr>
        <w:tab/>
        <w:t>c) Customer service</w:t>
      </w:r>
      <w:r w:rsidRPr="00310FA7">
        <w:rPr>
          <w:rFonts w:cs="Tunga"/>
        </w:rPr>
        <w:tab/>
      </w:r>
    </w:p>
    <w:p w:rsidR="00634231" w:rsidRPr="00310FA7" w:rsidRDefault="00634231" w:rsidP="00287833">
      <w:pPr>
        <w:tabs>
          <w:tab w:val="left" w:pos="450"/>
          <w:tab w:val="left" w:pos="2880"/>
          <w:tab w:val="left" w:pos="5040"/>
          <w:tab w:val="left" w:pos="6930"/>
        </w:tabs>
        <w:spacing w:after="0"/>
        <w:rPr>
          <w:rFonts w:cs="Tunga"/>
        </w:rPr>
      </w:pPr>
      <w:r w:rsidRPr="00310FA7">
        <w:rPr>
          <w:rFonts w:cs="Tunga"/>
        </w:rPr>
        <w:tab/>
      </w:r>
      <w:r w:rsidRPr="00310FA7">
        <w:rPr>
          <w:rFonts w:cs="Tunga"/>
        </w:rPr>
        <w:tab/>
        <w:t xml:space="preserve">d) Core banking </w:t>
      </w:r>
      <w:r w:rsidRPr="00310FA7">
        <w:rPr>
          <w:rFonts w:cs="Tunga"/>
        </w:rPr>
        <w:tab/>
        <w:t>e) Computerized banking</w:t>
      </w: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sz w:val="24"/>
          <w:szCs w:val="24"/>
        </w:rPr>
      </w:pPr>
    </w:p>
    <w:p w:rsidR="00634231" w:rsidRDefault="00634231" w:rsidP="00287833">
      <w:pPr>
        <w:spacing w:after="0"/>
        <w:rPr>
          <w:b/>
          <w:sz w:val="28"/>
          <w:szCs w:val="28"/>
        </w:rPr>
      </w:pPr>
    </w:p>
    <w:p w:rsidR="00634231" w:rsidRDefault="00634231" w:rsidP="00287833">
      <w:pPr>
        <w:spacing w:after="0"/>
        <w:rPr>
          <w:sz w:val="24"/>
          <w:szCs w:val="24"/>
        </w:rPr>
      </w:pPr>
    </w:p>
    <w:p w:rsidR="00634231" w:rsidRDefault="00634231" w:rsidP="00287833">
      <w:pPr>
        <w:spacing w:after="0"/>
        <w:rPr>
          <w:sz w:val="24"/>
          <w:szCs w:val="24"/>
        </w:rPr>
      </w:pPr>
    </w:p>
    <w:p w:rsidR="00634231" w:rsidRPr="00CA35B7" w:rsidRDefault="00634231" w:rsidP="00287833">
      <w:pPr>
        <w:spacing w:after="0"/>
        <w:rPr>
          <w:rFonts w:cs="Calibri"/>
          <w:sz w:val="24"/>
          <w:szCs w:val="24"/>
        </w:rPr>
      </w:pPr>
    </w:p>
    <w:p w:rsidR="00E976A5" w:rsidRDefault="00DD7A5F" w:rsidP="00287833">
      <w:pPr>
        <w:spacing w:after="0"/>
      </w:pPr>
    </w:p>
    <w:sectPr w:rsidR="00E976A5" w:rsidSect="00634231">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A5F" w:rsidRDefault="00DD7A5F" w:rsidP="00634231">
      <w:pPr>
        <w:spacing w:after="0" w:line="240" w:lineRule="auto"/>
      </w:pPr>
      <w:r>
        <w:separator/>
      </w:r>
    </w:p>
  </w:endnote>
  <w:endnote w:type="continuationSeparator" w:id="0">
    <w:p w:rsidR="00DD7A5F" w:rsidRDefault="00DD7A5F" w:rsidP="0063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unga">
    <w:panose1 w:val="020B0502040204020203"/>
    <w:charset w:val="01"/>
    <w:family w:val="roman"/>
    <w:notTrueType/>
    <w:pitch w:val="variable"/>
  </w:font>
  <w:font w:name="Not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231" w:rsidRDefault="00634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231" w:rsidRDefault="00634231">
    <w:pPr>
      <w:pStyle w:val="Footer"/>
    </w:pPr>
    <w:r>
      <w:t xml:space="preserve">Issue 1 Volume 1 </w:t>
    </w:r>
  </w:p>
  <w:p w:rsidR="00634231" w:rsidRDefault="00634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231" w:rsidRDefault="00634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A5F" w:rsidRDefault="00DD7A5F" w:rsidP="00634231">
      <w:pPr>
        <w:spacing w:after="0" w:line="240" w:lineRule="auto"/>
      </w:pPr>
      <w:r>
        <w:separator/>
      </w:r>
    </w:p>
  </w:footnote>
  <w:footnote w:type="continuationSeparator" w:id="0">
    <w:p w:rsidR="00DD7A5F" w:rsidRDefault="00DD7A5F" w:rsidP="00634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231" w:rsidRDefault="006342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68641" o:spid="_x0000_s2051" type="#_x0000_t136" style="position:absolute;margin-left:0;margin-top:0;width:595.95pt;height:63.85pt;rotation:315;z-index:-251653120;mso-position-horizontal:center;mso-position-horizontal-relative:margin;mso-position-vertical:center;mso-position-vertical-relative:margin" o:allowincell="f" fillcolor="silver" stroked="f">
          <v:fill opacity=".5"/>
          <v:textpath style="font-family:&quot;Calibri&quot;;font-size:1pt" string="Glacier Journal of Scientific RESEARCH"/>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231" w:rsidRPr="00634231" w:rsidRDefault="00634231">
    <w:pPr>
      <w:pStyle w:val="Header"/>
      <w:rPr>
        <w:color w:val="FF0000"/>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68642" o:spid="_x0000_s2052" type="#_x0000_t136" style="position:absolute;margin-left:0;margin-top:0;width:595.95pt;height:63.85pt;rotation:315;z-index:-251651072;mso-position-horizontal:center;mso-position-horizontal-relative:margin;mso-position-vertical:center;mso-position-vertical-relative:margin" o:allowincell="f" fillcolor="silver" stroked="f">
          <v:fill opacity=".5"/>
          <v:textpath style="font-family:&quot;Calibri&quot;;font-size:1pt" string="Glacier Journal of Scientific RESEARCH"/>
        </v:shape>
      </w:pict>
    </w:r>
    <w:sdt>
      <w:sdtPr>
        <w:rPr>
          <w:color w:val="FF0000"/>
          <w:sz w:val="28"/>
          <w:szCs w:val="28"/>
        </w:rPr>
        <w:id w:val="-1303003876"/>
        <w:docPartObj>
          <w:docPartGallery w:val="Page Numbers (Margins)"/>
          <w:docPartUnique/>
        </w:docPartObj>
      </w:sdtPr>
      <w:sdtContent>
        <w:r w:rsidRPr="00634231">
          <w:rPr>
            <w:noProof/>
            <w:color w:val="FF0000"/>
            <w:sz w:val="28"/>
            <w:szCs w:val="28"/>
            <w:lang w:bidi="hi-IN"/>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231" w:rsidRDefault="0063423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4C2E5F" w:rsidRPr="004C2E5F">
                                <w:rPr>
                                  <w:rFonts w:asciiTheme="majorHAnsi" w:eastAsiaTheme="majorEastAsia" w:hAnsiTheme="majorHAnsi" w:cstheme="majorBidi"/>
                                  <w:noProof/>
                                  <w:sz w:val="44"/>
                                  <w:szCs w:val="44"/>
                                </w:rPr>
                                <w:t>29</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PqZKQ+1AgAAtwUAAA4A&#10;AAAAAAAAAAAAAAAALgIAAGRycy9lMm9Eb2MueG1sUEsBAi0AFAAGAAgAAAAhAEqHzzbaAAAABAEA&#10;AA8AAAAAAAAAAAAAAAAADwUAAGRycy9kb3ducmV2LnhtbFBLBQYAAAAABAAEAPMAAAAWBgAAAAA=&#10;" o:allowincell="f" filled="f" stroked="f">
                  <v:textbox style="layout-flow:vertical;mso-layout-flow-alt:bottom-to-top;mso-fit-shape-to-text:t">
                    <w:txbxContent>
                      <w:p w:rsidR="00634231" w:rsidRDefault="0063423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4C2E5F" w:rsidRPr="004C2E5F">
                          <w:rPr>
                            <w:rFonts w:asciiTheme="majorHAnsi" w:eastAsiaTheme="majorEastAsia" w:hAnsiTheme="majorHAnsi" w:cstheme="majorBidi"/>
                            <w:noProof/>
                            <w:sz w:val="44"/>
                            <w:szCs w:val="44"/>
                          </w:rPr>
                          <w:t>29</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Pr="00634231">
      <w:rPr>
        <w:color w:val="FF0000"/>
        <w:sz w:val="28"/>
        <w:szCs w:val="28"/>
      </w:rPr>
      <w:t xml:space="preserve">Glacier Journal Of Scientific Research </w:t>
    </w:r>
    <w:r w:rsidRPr="00634231">
      <w:rPr>
        <w:color w:val="FF0000"/>
        <w:sz w:val="28"/>
        <w:szCs w:val="28"/>
      </w:rPr>
      <w:ptab w:relativeTo="margin" w:alignment="center" w:leader="none"/>
    </w:r>
    <w:r w:rsidRPr="00634231">
      <w:rPr>
        <w:color w:val="FF0000"/>
        <w:sz w:val="28"/>
        <w:szCs w:val="28"/>
      </w:rPr>
      <w:ptab w:relativeTo="margin" w:alignment="right" w:leader="none"/>
    </w:r>
    <w:r>
      <w:rPr>
        <w:color w:val="FF0000"/>
        <w:sz w:val="28"/>
        <w:szCs w:val="28"/>
      </w:rPr>
      <w:t xml:space="preserve">            </w:t>
    </w:r>
    <w:r w:rsidRPr="00634231">
      <w:rPr>
        <w:rFonts w:ascii="Noto Sans" w:hAnsi="Noto Sans"/>
        <w:color w:val="FF0000"/>
        <w:sz w:val="28"/>
        <w:szCs w:val="28"/>
      </w:rPr>
      <w:t>ISSN:2349-8498</w:t>
    </w:r>
    <w:r w:rsidRPr="00634231">
      <w:rPr>
        <w:rFonts w:ascii="Noto Sans" w:hAnsi="Noto Sans"/>
        <w:color w:val="FF0000"/>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231" w:rsidRDefault="006342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68640" o:spid="_x0000_s2050" type="#_x0000_t136" style="position:absolute;margin-left:0;margin-top:0;width:595.95pt;height:63.85pt;rotation:315;z-index:-251655168;mso-position-horizontal:center;mso-position-horizontal-relative:margin;mso-position-vertical:center;mso-position-vertical-relative:margin" o:allowincell="f" fillcolor="silver" stroked="f">
          <v:fill opacity=".5"/>
          <v:textpath style="font-family:&quot;Calibri&quot;;font-size:1pt" string="Glacier Journal of Scientific RESEARCH"/>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2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106AB6"/>
    <w:multiLevelType w:val="hybridMultilevel"/>
    <w:tmpl w:val="4CD8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A2F26"/>
    <w:multiLevelType w:val="hybridMultilevel"/>
    <w:tmpl w:val="1284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731D4"/>
    <w:multiLevelType w:val="hybridMultilevel"/>
    <w:tmpl w:val="87621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52954"/>
    <w:multiLevelType w:val="multilevel"/>
    <w:tmpl w:val="744E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55F8B"/>
    <w:multiLevelType w:val="hybridMultilevel"/>
    <w:tmpl w:val="49F24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27734"/>
    <w:multiLevelType w:val="multilevel"/>
    <w:tmpl w:val="C80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F7698"/>
    <w:multiLevelType w:val="hybridMultilevel"/>
    <w:tmpl w:val="E12C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315D0"/>
    <w:multiLevelType w:val="multilevel"/>
    <w:tmpl w:val="16EA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E19AF"/>
    <w:multiLevelType w:val="hybridMultilevel"/>
    <w:tmpl w:val="ED5ED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A095F"/>
    <w:multiLevelType w:val="hybridMultilevel"/>
    <w:tmpl w:val="7C1E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E30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79753F"/>
    <w:multiLevelType w:val="hybridMultilevel"/>
    <w:tmpl w:val="33FCC1B0"/>
    <w:lvl w:ilvl="0" w:tplc="04090011">
      <w:start w:val="20"/>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4014967"/>
    <w:multiLevelType w:val="hybridMultilevel"/>
    <w:tmpl w:val="67803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9219E"/>
    <w:multiLevelType w:val="hybridMultilevel"/>
    <w:tmpl w:val="C3B468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7C1D6E"/>
    <w:multiLevelType w:val="hybridMultilevel"/>
    <w:tmpl w:val="6988F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96E82"/>
    <w:multiLevelType w:val="hybridMultilevel"/>
    <w:tmpl w:val="70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61127"/>
    <w:multiLevelType w:val="hybridMultilevel"/>
    <w:tmpl w:val="29E8130E"/>
    <w:lvl w:ilvl="0" w:tplc="C5FAA19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5AB52D2F"/>
    <w:multiLevelType w:val="hybridMultilevel"/>
    <w:tmpl w:val="369E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27379"/>
    <w:multiLevelType w:val="multilevel"/>
    <w:tmpl w:val="795E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C0F00"/>
    <w:multiLevelType w:val="hybridMultilevel"/>
    <w:tmpl w:val="41DC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F32A8"/>
    <w:multiLevelType w:val="hybridMultilevel"/>
    <w:tmpl w:val="153C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930A6"/>
    <w:multiLevelType w:val="multilevel"/>
    <w:tmpl w:val="18BE79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685B34"/>
    <w:multiLevelType w:val="hybridMultilevel"/>
    <w:tmpl w:val="2AA8D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C0923"/>
    <w:multiLevelType w:val="hybridMultilevel"/>
    <w:tmpl w:val="2F74BCE4"/>
    <w:lvl w:ilvl="0" w:tplc="8F8C907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76783D59"/>
    <w:multiLevelType w:val="hybridMultilevel"/>
    <w:tmpl w:val="981C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E1476"/>
    <w:multiLevelType w:val="hybridMultilevel"/>
    <w:tmpl w:val="6D04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5101E"/>
    <w:multiLevelType w:val="multilevel"/>
    <w:tmpl w:val="FE92C9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0"/>
  </w:num>
  <w:num w:numId="3">
    <w:abstractNumId w:val="7"/>
  </w:num>
  <w:num w:numId="4">
    <w:abstractNumId w:val="23"/>
  </w:num>
  <w:num w:numId="5">
    <w:abstractNumId w:val="15"/>
  </w:num>
  <w:num w:numId="6">
    <w:abstractNumId w:val="24"/>
  </w:num>
  <w:num w:numId="7">
    <w:abstractNumId w:val="8"/>
  </w:num>
  <w:num w:numId="8">
    <w:abstractNumId w:val="1"/>
  </w:num>
  <w:num w:numId="9">
    <w:abstractNumId w:val="20"/>
  </w:num>
  <w:num w:numId="10">
    <w:abstractNumId w:val="13"/>
  </w:num>
  <w:num w:numId="11">
    <w:abstractNumId w:val="14"/>
  </w:num>
  <w:num w:numId="12">
    <w:abstractNumId w:val="5"/>
  </w:num>
  <w:num w:numId="13">
    <w:abstractNumId w:val="18"/>
  </w:num>
  <w:num w:numId="14">
    <w:abstractNumId w:val="2"/>
  </w:num>
  <w:num w:numId="15">
    <w:abstractNumId w:val="21"/>
  </w:num>
  <w:num w:numId="16">
    <w:abstractNumId w:val="25"/>
  </w:num>
  <w:num w:numId="17">
    <w:abstractNumId w:val="16"/>
  </w:num>
  <w:num w:numId="18">
    <w:abstractNumId w:val="11"/>
  </w:num>
  <w:num w:numId="19">
    <w:abstractNumId w:val="26"/>
  </w:num>
  <w:num w:numId="20">
    <w:abstractNumId w:val="0"/>
  </w:num>
  <w:num w:numId="21">
    <w:abstractNumId w:val="9"/>
  </w:num>
  <w:num w:numId="22">
    <w:abstractNumId w:val="12"/>
  </w:num>
  <w:num w:numId="23">
    <w:abstractNumId w:val="22"/>
  </w:num>
  <w:num w:numId="24">
    <w:abstractNumId w:val="27"/>
  </w:num>
  <w:num w:numId="25">
    <w:abstractNumId w:val="17"/>
  </w:num>
  <w:num w:numId="26">
    <w:abstractNumId w:val="4"/>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31"/>
    <w:rsid w:val="000D723C"/>
    <w:rsid w:val="00287833"/>
    <w:rsid w:val="004C2E5F"/>
    <w:rsid w:val="00634231"/>
    <w:rsid w:val="009E582F"/>
    <w:rsid w:val="00DD7A5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B55C1AE9-237A-48EF-B172-6F290622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231"/>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63423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6342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231"/>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634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231"/>
    <w:rPr>
      <w:rFonts w:ascii="Calibri" w:eastAsia="Calibri" w:hAnsi="Calibri" w:cs="Times New Roman"/>
    </w:rPr>
  </w:style>
  <w:style w:type="paragraph" w:styleId="Footer">
    <w:name w:val="footer"/>
    <w:basedOn w:val="Normal"/>
    <w:link w:val="FooterChar"/>
    <w:uiPriority w:val="99"/>
    <w:unhideWhenUsed/>
    <w:rsid w:val="0063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231"/>
    <w:rPr>
      <w:rFonts w:ascii="Calibri" w:eastAsia="Calibri" w:hAnsi="Calibri" w:cs="Times New Roman"/>
    </w:rPr>
  </w:style>
  <w:style w:type="paragraph" w:styleId="ListParagraph">
    <w:name w:val="List Paragraph"/>
    <w:basedOn w:val="Normal"/>
    <w:uiPriority w:val="34"/>
    <w:qFormat/>
    <w:rsid w:val="00634231"/>
    <w:pPr>
      <w:ind w:left="720"/>
      <w:contextualSpacing/>
    </w:pPr>
  </w:style>
  <w:style w:type="character" w:styleId="Hyperlink">
    <w:name w:val="Hyperlink"/>
    <w:uiPriority w:val="99"/>
    <w:unhideWhenUsed/>
    <w:rsid w:val="00634231"/>
    <w:rPr>
      <w:color w:val="0000FF"/>
      <w:u w:val="single"/>
    </w:rPr>
  </w:style>
  <w:style w:type="table" w:styleId="TableGrid">
    <w:name w:val="Table Grid"/>
    <w:basedOn w:val="TableNormal"/>
    <w:uiPriority w:val="59"/>
    <w:rsid w:val="00634231"/>
    <w:pPr>
      <w:spacing w:after="0" w:line="240" w:lineRule="auto"/>
    </w:pPr>
    <w:rPr>
      <w:rFonts w:ascii="Calibri" w:eastAsia="Calibri" w:hAnsi="Calibri" w:cs="Times New Roman"/>
      <w:sz w:val="20"/>
      <w:szCs w:val="20"/>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34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231"/>
    <w:rPr>
      <w:rFonts w:ascii="Tahoma" w:eastAsia="Calibri" w:hAnsi="Tahoma" w:cs="Tahoma"/>
      <w:sz w:val="16"/>
      <w:szCs w:val="16"/>
    </w:rPr>
  </w:style>
  <w:style w:type="character" w:styleId="Strong">
    <w:name w:val="Strong"/>
    <w:uiPriority w:val="22"/>
    <w:qFormat/>
    <w:rsid w:val="00634231"/>
    <w:rPr>
      <w:b/>
      <w:bCs/>
    </w:rPr>
  </w:style>
  <w:style w:type="character" w:customStyle="1" w:styleId="ilfuvd">
    <w:name w:val="ilfuvd"/>
    <w:basedOn w:val="DefaultParagraphFont"/>
    <w:rsid w:val="00634231"/>
  </w:style>
  <w:style w:type="character" w:customStyle="1" w:styleId="kx21rb">
    <w:name w:val="kx21rb"/>
    <w:basedOn w:val="DefaultParagraphFont"/>
    <w:rsid w:val="00634231"/>
  </w:style>
  <w:style w:type="table" w:customStyle="1" w:styleId="TableGrid1">
    <w:name w:val="Table Grid1"/>
    <w:basedOn w:val="TableNormal"/>
    <w:next w:val="TableGrid"/>
    <w:uiPriority w:val="59"/>
    <w:rsid w:val="00634231"/>
    <w:pPr>
      <w:spacing w:after="0" w:line="240" w:lineRule="auto"/>
    </w:pPr>
    <w:rPr>
      <w:rFonts w:ascii="Calibri" w:eastAsia="Calibri" w:hAnsi="Calibri"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3423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12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ssuer" TargetMode="External"/><Relationship Id="rId18" Type="http://schemas.openxmlformats.org/officeDocument/2006/relationships/hyperlink" Target="https://en.wikipedia.org/wiki/Transit_system" TargetMode="External"/><Relationship Id="rId26" Type="http://schemas.openxmlformats.org/officeDocument/2006/relationships/hyperlink" Target="https://en.wikipedia.org/wiki/Equity_(finance)" TargetMode="External"/><Relationship Id="rId39" Type="http://schemas.openxmlformats.org/officeDocument/2006/relationships/hyperlink" Target="http://www.googl.com" TargetMode="External"/><Relationship Id="rId3" Type="http://schemas.openxmlformats.org/officeDocument/2006/relationships/settings" Target="settings.xml"/><Relationship Id="rId21" Type="http://schemas.openxmlformats.org/officeDocument/2006/relationships/hyperlink" Target="https://en.wikipedia.org/wiki/Micropayment" TargetMode="External"/><Relationship Id="rId34" Type="http://schemas.openxmlformats.org/officeDocument/2006/relationships/chart" Target="charts/chart7.xm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n.wikipedia.org/wiki/Debit_card_cashback" TargetMode="External"/><Relationship Id="rId17" Type="http://schemas.openxmlformats.org/officeDocument/2006/relationships/hyperlink" Target="https://en.wikipedia.org/wiki/Public_transport" TargetMode="External"/><Relationship Id="rId25" Type="http://schemas.openxmlformats.org/officeDocument/2006/relationships/hyperlink" Target="https://en.wikipedia.org/wiki/Depository_participant" TargetMode="External"/><Relationship Id="rId33" Type="http://schemas.openxmlformats.org/officeDocument/2006/relationships/chart" Target="charts/chart6.xml"/><Relationship Id="rId38" Type="http://schemas.openxmlformats.org/officeDocument/2006/relationships/hyperlink" Target="http://www.slideshare.net"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n.wikipedia.org/wiki/Telephone_card" TargetMode="External"/><Relationship Id="rId20" Type="http://schemas.openxmlformats.org/officeDocument/2006/relationships/hyperlink" Target="https://en.wikipedia.org/wiki/Cafeterias" TargetMode="External"/><Relationship Id="rId29" Type="http://schemas.openxmlformats.org/officeDocument/2006/relationships/chart" Target="charts/chart2.xml"/><Relationship Id="rId41" Type="http://schemas.openxmlformats.org/officeDocument/2006/relationships/hyperlink" Target="http://www.sbionlin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ayment_card" TargetMode="External"/><Relationship Id="rId24" Type="http://schemas.openxmlformats.org/officeDocument/2006/relationships/image" Target="media/image5.png"/><Relationship Id="rId32" Type="http://schemas.openxmlformats.org/officeDocument/2006/relationships/chart" Target="charts/chart5.xml"/><Relationship Id="rId37" Type="http://schemas.openxmlformats.org/officeDocument/2006/relationships/hyperlink" Target="http://www.wikipedia.com" TargetMode="External"/><Relationship Id="rId40" Type="http://schemas.openxmlformats.org/officeDocument/2006/relationships/hyperlink" Target="http://www.sbi.co.in"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n.wikipedia.org/wiki/Gift_card" TargetMode="External"/><Relationship Id="rId23" Type="http://schemas.openxmlformats.org/officeDocument/2006/relationships/image" Target="media/image4.jpeg"/><Relationship Id="rId28" Type="http://schemas.openxmlformats.org/officeDocument/2006/relationships/chart" Target="charts/chart1.xml"/><Relationship Id="rId36" Type="http://schemas.openxmlformats.org/officeDocument/2006/relationships/chart" Target="charts/chart9.xml"/><Relationship Id="rId49" Type="http://schemas.openxmlformats.org/officeDocument/2006/relationships/glossaryDocument" Target="glossary/document.xml"/><Relationship Id="rId10" Type="http://schemas.openxmlformats.org/officeDocument/2006/relationships/hyperlink" Target="https://unichange.me/how_to_choose_exchanger" TargetMode="External"/><Relationship Id="rId19" Type="http://schemas.openxmlformats.org/officeDocument/2006/relationships/hyperlink" Target="https://en.wikipedia.org/wiki/Telephone_card" TargetMode="External"/><Relationship Id="rId31" Type="http://schemas.openxmlformats.org/officeDocument/2006/relationships/chart" Target="charts/chart4.xm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ichange.me/security" TargetMode="External"/><Relationship Id="rId14" Type="http://schemas.openxmlformats.org/officeDocument/2006/relationships/hyperlink" Target="https://en.wikipedia.org/wiki/Credit_cards" TargetMode="External"/><Relationship Id="rId22" Type="http://schemas.openxmlformats.org/officeDocument/2006/relationships/image" Target="media/image3.jpeg"/><Relationship Id="rId27" Type="http://schemas.openxmlformats.org/officeDocument/2006/relationships/hyperlink" Target="https://en.wikipedia.org/wiki/Debt" TargetMode="External"/><Relationship Id="rId30" Type="http://schemas.openxmlformats.org/officeDocument/2006/relationships/chart" Target="charts/chart3.xml"/><Relationship Id="rId35" Type="http://schemas.openxmlformats.org/officeDocument/2006/relationships/chart" Target="charts/chart8.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Sheet1!$A$3</c:f>
              <c:strCache>
                <c:ptCount val="1"/>
                <c:pt idx="0">
                  <c:v>yes</c:v>
                </c:pt>
              </c:strCache>
            </c:strRef>
          </c:tx>
          <c:invertIfNegative val="0"/>
          <c:cat>
            <c:strRef>
              <c:f>Sheet1!$B$2:$C$2</c:f>
              <c:strCache>
                <c:ptCount val="2"/>
                <c:pt idx="0">
                  <c:v>respondents </c:v>
                </c:pt>
                <c:pt idx="1">
                  <c:v>percentage</c:v>
                </c:pt>
              </c:strCache>
            </c:strRef>
          </c:cat>
          <c:val>
            <c:numRef>
              <c:f>Sheet1!$B$3:$C$3</c:f>
              <c:numCache>
                <c:formatCode>General</c:formatCode>
                <c:ptCount val="2"/>
                <c:pt idx="0">
                  <c:v>47</c:v>
                </c:pt>
                <c:pt idx="1">
                  <c:v>94</c:v>
                </c:pt>
              </c:numCache>
            </c:numRef>
          </c:val>
        </c:ser>
        <c:ser>
          <c:idx val="1"/>
          <c:order val="1"/>
          <c:tx>
            <c:strRef>
              <c:f>Sheet1!$A$4</c:f>
              <c:strCache>
                <c:ptCount val="1"/>
                <c:pt idx="0">
                  <c:v>No</c:v>
                </c:pt>
              </c:strCache>
            </c:strRef>
          </c:tx>
          <c:invertIfNegative val="0"/>
          <c:cat>
            <c:strRef>
              <c:f>Sheet1!$B$2:$C$2</c:f>
              <c:strCache>
                <c:ptCount val="2"/>
                <c:pt idx="0">
                  <c:v>respondents </c:v>
                </c:pt>
                <c:pt idx="1">
                  <c:v>percentage</c:v>
                </c:pt>
              </c:strCache>
            </c:strRef>
          </c:cat>
          <c:val>
            <c:numRef>
              <c:f>Sheet1!$B$4:$C$4</c:f>
              <c:numCache>
                <c:formatCode>General</c:formatCode>
                <c:ptCount val="2"/>
                <c:pt idx="0">
                  <c:v>3</c:v>
                </c:pt>
                <c:pt idx="1">
                  <c:v>6</c:v>
                </c:pt>
              </c:numCache>
            </c:numRef>
          </c:val>
        </c:ser>
        <c:dLbls>
          <c:showLegendKey val="0"/>
          <c:showVal val="0"/>
          <c:showCatName val="0"/>
          <c:showSerName val="0"/>
          <c:showPercent val="0"/>
          <c:showBubbleSize val="0"/>
        </c:dLbls>
        <c:gapWidth val="150"/>
        <c:axId val="407722920"/>
        <c:axId val="279402368"/>
      </c:barChart>
      <c:catAx>
        <c:axId val="407722920"/>
        <c:scaling>
          <c:orientation val="minMax"/>
        </c:scaling>
        <c:delete val="0"/>
        <c:axPos val="l"/>
        <c:numFmt formatCode="General" sourceLinked="0"/>
        <c:majorTickMark val="out"/>
        <c:minorTickMark val="none"/>
        <c:tickLblPos val="nextTo"/>
        <c:txPr>
          <a:bodyPr/>
          <a:lstStyle/>
          <a:p>
            <a:pPr>
              <a:defRPr lang="en-US"/>
            </a:pPr>
            <a:endParaRPr lang="en-US"/>
          </a:p>
        </c:txPr>
        <c:crossAx val="279402368"/>
        <c:crosses val="autoZero"/>
        <c:auto val="1"/>
        <c:lblAlgn val="ctr"/>
        <c:lblOffset val="100"/>
        <c:noMultiLvlLbl val="0"/>
      </c:catAx>
      <c:valAx>
        <c:axId val="279402368"/>
        <c:scaling>
          <c:orientation val="minMax"/>
        </c:scaling>
        <c:delete val="0"/>
        <c:axPos val="b"/>
        <c:majorGridlines/>
        <c:numFmt formatCode="General" sourceLinked="1"/>
        <c:majorTickMark val="out"/>
        <c:minorTickMark val="none"/>
        <c:tickLblPos val="nextTo"/>
        <c:txPr>
          <a:bodyPr/>
          <a:lstStyle/>
          <a:p>
            <a:pPr>
              <a:defRPr lang="en-US"/>
            </a:pPr>
            <a:endParaRPr lang="en-US"/>
          </a:p>
        </c:txPr>
        <c:crossAx val="40772292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plotArea>
      <c:layout/>
      <c:pieChart>
        <c:varyColors val="1"/>
        <c:ser>
          <c:idx val="0"/>
          <c:order val="0"/>
          <c:explosion val="7"/>
          <c:dPt>
            <c:idx val="0"/>
            <c:bubble3D val="0"/>
          </c:dPt>
          <c:dPt>
            <c:idx val="1"/>
            <c:bubble3D val="0"/>
          </c:dPt>
          <c:dLbls>
            <c:spPr>
              <a:noFill/>
              <a:ln w="25398">
                <a:noFill/>
              </a:ln>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Sheet1!$C$31:$C$32</c:f>
              <c:numCache>
                <c:formatCode>General</c:formatCode>
                <c:ptCount val="2"/>
                <c:pt idx="0">
                  <c:v>98</c:v>
                </c:pt>
                <c:pt idx="1">
                  <c:v>2</c:v>
                </c:pt>
              </c:numCache>
            </c:numRef>
          </c:val>
        </c:ser>
        <c:dLbls>
          <c:showLegendKey val="0"/>
          <c:showVal val="0"/>
          <c:showCatName val="0"/>
          <c:showSerName val="0"/>
          <c:showPercent val="0"/>
          <c:showBubbleSize val="0"/>
          <c:showLeaderLines val="0"/>
        </c:dLbls>
        <c:firstSliceAng val="0"/>
      </c:pieChart>
      <c:spPr>
        <a:noFill/>
        <a:ln w="25398">
          <a:noFill/>
        </a:ln>
      </c:spPr>
    </c:plotArea>
    <c:legend>
      <c:legendPos val="t"/>
      <c:overlay val="0"/>
      <c:txPr>
        <a:bodyPr/>
        <a:lstStyle/>
        <a:p>
          <a:pPr rtl="0">
            <a:defRPr lang="en-US"/>
          </a:pPr>
          <a:endParaRPr lang="en-US"/>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plotArea>
      <c:layout/>
      <c:pieChart>
        <c:varyColors val="1"/>
        <c:ser>
          <c:idx val="0"/>
          <c:order val="0"/>
          <c:tx>
            <c:strRef>
              <c:f>Sheet1!$B$59</c:f>
              <c:strCache>
                <c:ptCount val="1"/>
                <c:pt idx="0">
                  <c:v>respondents </c:v>
                </c:pt>
              </c:strCache>
            </c:strRef>
          </c:tx>
          <c:explosion val="25"/>
          <c:dPt>
            <c:idx val="0"/>
            <c:bubble3D val="0"/>
          </c:dPt>
          <c:dPt>
            <c:idx val="1"/>
            <c:bubble3D val="0"/>
          </c:dPt>
          <c:dPt>
            <c:idx val="2"/>
            <c:bubble3D val="0"/>
          </c:dPt>
          <c:dPt>
            <c:idx val="3"/>
            <c:bubble3D val="0"/>
          </c:dPt>
          <c:dLbls>
            <c:spPr>
              <a:noFill/>
              <a:ln w="25394">
                <a:noFill/>
              </a:ln>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Sheet1!$A$60:$A$63</c:f>
              <c:strCache>
                <c:ptCount val="4"/>
                <c:pt idx="0">
                  <c:v>GOOD</c:v>
                </c:pt>
                <c:pt idx="1">
                  <c:v>BAD</c:v>
                </c:pt>
                <c:pt idx="2">
                  <c:v>EXCELLENT</c:v>
                </c:pt>
                <c:pt idx="3">
                  <c:v>VERY GOOD</c:v>
                </c:pt>
              </c:strCache>
            </c:strRef>
          </c:cat>
          <c:val>
            <c:numRef>
              <c:f>Sheet1!$B$60:$B$63</c:f>
              <c:numCache>
                <c:formatCode>General</c:formatCode>
                <c:ptCount val="4"/>
                <c:pt idx="0">
                  <c:v>27</c:v>
                </c:pt>
                <c:pt idx="1">
                  <c:v>0</c:v>
                </c:pt>
                <c:pt idx="2">
                  <c:v>16</c:v>
                </c:pt>
                <c:pt idx="3">
                  <c:v>7</c:v>
                </c:pt>
              </c:numCache>
            </c:numRef>
          </c:val>
        </c:ser>
        <c:ser>
          <c:idx val="1"/>
          <c:order val="1"/>
          <c:tx>
            <c:strRef>
              <c:f>Sheet1!$C$59</c:f>
              <c:strCache>
                <c:ptCount val="1"/>
                <c:pt idx="0">
                  <c:v>percentage</c:v>
                </c:pt>
              </c:strCache>
            </c:strRef>
          </c:tx>
          <c:explosion val="25"/>
          <c:dPt>
            <c:idx val="0"/>
            <c:bubble3D val="0"/>
          </c:dPt>
          <c:dPt>
            <c:idx val="1"/>
            <c:bubble3D val="0"/>
          </c:dPt>
          <c:dPt>
            <c:idx val="2"/>
            <c:bubble3D val="0"/>
          </c:dPt>
          <c:dPt>
            <c:idx val="3"/>
            <c:bubble3D val="0"/>
          </c:dPt>
          <c:dLbls>
            <c:spPr>
              <a:noFill/>
              <a:ln w="25394">
                <a:noFill/>
              </a:ln>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Sheet1!$A$60:$A$63</c:f>
              <c:strCache>
                <c:ptCount val="4"/>
                <c:pt idx="0">
                  <c:v>GOOD</c:v>
                </c:pt>
                <c:pt idx="1">
                  <c:v>BAD</c:v>
                </c:pt>
                <c:pt idx="2">
                  <c:v>EXCELLENT</c:v>
                </c:pt>
                <c:pt idx="3">
                  <c:v>VERY GOOD</c:v>
                </c:pt>
              </c:strCache>
            </c:strRef>
          </c:cat>
          <c:val>
            <c:numRef>
              <c:f>Sheet1!$C$60:$C$63</c:f>
              <c:numCache>
                <c:formatCode>General</c:formatCode>
                <c:ptCount val="4"/>
                <c:pt idx="0">
                  <c:v>54</c:v>
                </c:pt>
                <c:pt idx="1">
                  <c:v>0</c:v>
                </c:pt>
                <c:pt idx="2">
                  <c:v>32</c:v>
                </c:pt>
                <c:pt idx="3">
                  <c:v>14</c:v>
                </c:pt>
              </c:numCache>
            </c:numRef>
          </c:val>
        </c:ser>
        <c:dLbls>
          <c:showLegendKey val="0"/>
          <c:showVal val="0"/>
          <c:showCatName val="0"/>
          <c:showSerName val="0"/>
          <c:showPercent val="0"/>
          <c:showBubbleSize val="0"/>
          <c:showLeaderLines val="0"/>
        </c:dLbls>
        <c:firstSliceAng val="0"/>
      </c:pieChart>
      <c:spPr>
        <a:noFill/>
        <a:ln w="25394">
          <a:noFill/>
        </a:ln>
      </c:spPr>
    </c:plotArea>
    <c:legend>
      <c:legendPos val="t"/>
      <c:overlay val="0"/>
      <c:txPr>
        <a:bodyPr/>
        <a:lstStyle/>
        <a:p>
          <a:pPr>
            <a:defRPr lang="en-US"/>
          </a:pPr>
          <a:endParaRPr lang="en-US"/>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plotArea>
      <c:layout/>
      <c:pieChart>
        <c:varyColors val="1"/>
        <c:ser>
          <c:idx val="0"/>
          <c:order val="0"/>
          <c:dPt>
            <c:idx val="0"/>
            <c:bubble3D val="0"/>
          </c:dPt>
          <c:dPt>
            <c:idx val="1"/>
            <c:bubble3D val="0"/>
          </c:dPt>
          <c:dPt>
            <c:idx val="2"/>
            <c:bubble3D val="0"/>
          </c:dPt>
          <c:dPt>
            <c:idx val="3"/>
            <c:bubble3D val="0"/>
          </c:dPt>
          <c:dPt>
            <c:idx val="4"/>
            <c:bubble3D val="0"/>
          </c:dPt>
          <c:dLbls>
            <c:spPr>
              <a:noFill/>
              <a:ln w="25373">
                <a:noFill/>
              </a:ln>
            </c:spPr>
            <c:txPr>
              <a:bodyPr/>
              <a:lstStyle/>
              <a:p>
                <a:pPr>
                  <a:defRPr lang="en-US"/>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Sheet2!$A$3:$A$7</c:f>
              <c:strCache>
                <c:ptCount val="5"/>
                <c:pt idx="0">
                  <c:v>safe and secure</c:v>
                </c:pt>
                <c:pt idx="1">
                  <c:v>low service charge</c:v>
                </c:pt>
                <c:pt idx="2">
                  <c:v>Better rates</c:v>
                </c:pt>
                <c:pt idx="3">
                  <c:v>Curiosity</c:v>
                </c:pt>
                <c:pt idx="4">
                  <c:v>Non</c:v>
                </c:pt>
              </c:strCache>
            </c:strRef>
          </c:cat>
          <c:val>
            <c:numRef>
              <c:f>Sheet2!$B$3:$B$7</c:f>
              <c:numCache>
                <c:formatCode>General</c:formatCode>
                <c:ptCount val="5"/>
                <c:pt idx="0">
                  <c:v>14</c:v>
                </c:pt>
                <c:pt idx="1">
                  <c:v>4</c:v>
                </c:pt>
                <c:pt idx="2">
                  <c:v>5</c:v>
                </c:pt>
                <c:pt idx="3">
                  <c:v>14</c:v>
                </c:pt>
                <c:pt idx="4">
                  <c:v>13</c:v>
                </c:pt>
              </c:numCache>
            </c:numRef>
          </c:val>
        </c:ser>
        <c:ser>
          <c:idx val="1"/>
          <c:order val="1"/>
          <c:dPt>
            <c:idx val="0"/>
            <c:bubble3D val="0"/>
          </c:dPt>
          <c:dPt>
            <c:idx val="1"/>
            <c:bubble3D val="0"/>
          </c:dPt>
          <c:dPt>
            <c:idx val="2"/>
            <c:bubble3D val="0"/>
          </c:dPt>
          <c:dPt>
            <c:idx val="3"/>
            <c:bubble3D val="0"/>
          </c:dPt>
          <c:dPt>
            <c:idx val="4"/>
            <c:bubble3D val="0"/>
          </c:dPt>
          <c:dLbls>
            <c:spPr>
              <a:noFill/>
              <a:ln w="25373">
                <a:noFill/>
              </a:ln>
            </c:spPr>
            <c:txPr>
              <a:bodyPr/>
              <a:lstStyle/>
              <a:p>
                <a:pPr>
                  <a:defRPr lang="en-US"/>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Sheet2!$A$3:$A$7</c:f>
              <c:strCache>
                <c:ptCount val="5"/>
                <c:pt idx="0">
                  <c:v>safe and secure</c:v>
                </c:pt>
                <c:pt idx="1">
                  <c:v>low service charge</c:v>
                </c:pt>
                <c:pt idx="2">
                  <c:v>Better rates</c:v>
                </c:pt>
                <c:pt idx="3">
                  <c:v>Curiosity</c:v>
                </c:pt>
                <c:pt idx="4">
                  <c:v>Non</c:v>
                </c:pt>
              </c:strCache>
            </c:strRef>
          </c:cat>
          <c:val>
            <c:numRef>
              <c:f>Sheet2!$C$3:$C$7</c:f>
              <c:numCache>
                <c:formatCode>General</c:formatCode>
                <c:ptCount val="5"/>
                <c:pt idx="0">
                  <c:v>28</c:v>
                </c:pt>
                <c:pt idx="1">
                  <c:v>8</c:v>
                </c:pt>
                <c:pt idx="2">
                  <c:v>10</c:v>
                </c:pt>
                <c:pt idx="3">
                  <c:v>28</c:v>
                </c:pt>
                <c:pt idx="4">
                  <c:v>26</c:v>
                </c:pt>
              </c:numCache>
            </c:numRef>
          </c:val>
        </c:ser>
        <c:dLbls>
          <c:showLegendKey val="0"/>
          <c:showVal val="0"/>
          <c:showCatName val="0"/>
          <c:showSerName val="0"/>
          <c:showPercent val="0"/>
          <c:showBubbleSize val="0"/>
          <c:showLeaderLines val="1"/>
        </c:dLbls>
        <c:firstSliceAng val="0"/>
      </c:pieChart>
      <c:spPr>
        <a:noFill/>
        <a:ln w="25373">
          <a:noFill/>
        </a:ln>
      </c:spPr>
    </c:plotArea>
    <c:legend>
      <c:legendPos val="t"/>
      <c:overlay val="0"/>
      <c:txPr>
        <a:bodyPr/>
        <a:lstStyle/>
        <a:p>
          <a:pPr>
            <a:defRPr lang="en-US"/>
          </a:pPr>
          <a:endParaRPr lang="en-US"/>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plotArea>
      <c:layout/>
      <c:areaChart>
        <c:grouping val="standard"/>
        <c:varyColors val="0"/>
        <c:ser>
          <c:idx val="0"/>
          <c:order val="0"/>
          <c:tx>
            <c:strRef>
              <c:f>Sheet2!$A$22</c:f>
              <c:strCache>
                <c:ptCount val="1"/>
                <c:pt idx="0">
                  <c:v>public sector bank</c:v>
                </c:pt>
              </c:strCache>
            </c:strRef>
          </c:tx>
          <c:val>
            <c:numRef>
              <c:f>Sheet2!$B$22:$C$22</c:f>
              <c:numCache>
                <c:formatCode>General</c:formatCode>
                <c:ptCount val="2"/>
                <c:pt idx="0">
                  <c:v>36</c:v>
                </c:pt>
                <c:pt idx="1">
                  <c:v>72</c:v>
                </c:pt>
              </c:numCache>
            </c:numRef>
          </c:val>
        </c:ser>
        <c:ser>
          <c:idx val="1"/>
          <c:order val="1"/>
          <c:tx>
            <c:strRef>
              <c:f>Sheet2!$A$23</c:f>
              <c:strCache>
                <c:ptCount val="1"/>
                <c:pt idx="0">
                  <c:v>private sector bank</c:v>
                </c:pt>
              </c:strCache>
            </c:strRef>
          </c:tx>
          <c:val>
            <c:numRef>
              <c:f>Sheet2!$B$23:$C$23</c:f>
              <c:numCache>
                <c:formatCode>General</c:formatCode>
                <c:ptCount val="2"/>
                <c:pt idx="0">
                  <c:v>14</c:v>
                </c:pt>
                <c:pt idx="1">
                  <c:v>28</c:v>
                </c:pt>
              </c:numCache>
            </c:numRef>
          </c:val>
        </c:ser>
        <c:dLbls>
          <c:showLegendKey val="0"/>
          <c:showVal val="0"/>
          <c:showCatName val="0"/>
          <c:showSerName val="0"/>
          <c:showPercent val="0"/>
          <c:showBubbleSize val="0"/>
        </c:dLbls>
        <c:axId val="411113528"/>
        <c:axId val="278952248"/>
      </c:areaChart>
      <c:catAx>
        <c:axId val="411113528"/>
        <c:scaling>
          <c:orientation val="minMax"/>
        </c:scaling>
        <c:delete val="0"/>
        <c:axPos val="b"/>
        <c:numFmt formatCode="General" sourceLinked="1"/>
        <c:majorTickMark val="none"/>
        <c:minorTickMark val="none"/>
        <c:tickLblPos val="nextTo"/>
        <c:txPr>
          <a:bodyPr/>
          <a:lstStyle/>
          <a:p>
            <a:pPr>
              <a:defRPr lang="en-US"/>
            </a:pPr>
            <a:endParaRPr lang="en-US"/>
          </a:p>
        </c:txPr>
        <c:crossAx val="278952248"/>
        <c:crosses val="autoZero"/>
        <c:auto val="1"/>
        <c:lblAlgn val="ctr"/>
        <c:lblOffset val="100"/>
        <c:noMultiLvlLbl val="0"/>
      </c:catAx>
      <c:valAx>
        <c:axId val="278952248"/>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411113528"/>
        <c:crosses val="autoZero"/>
        <c:crossBetween val="midCat"/>
      </c:valAx>
    </c:plotArea>
    <c:legend>
      <c:legendPos val="r"/>
      <c:overlay val="0"/>
      <c:txPr>
        <a:bodyPr/>
        <a:lstStyle/>
        <a:p>
          <a:pPr>
            <a:defRPr lang="en-US"/>
          </a:pPr>
          <a:endParaRPr lang="en-US"/>
        </a:p>
      </c:txPr>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explosion val="25"/>
          <c:dPt>
            <c:idx val="0"/>
            <c:bubble3D val="0"/>
          </c:dPt>
          <c:dPt>
            <c:idx val="1"/>
            <c:bubble3D val="0"/>
          </c:dPt>
          <c:dPt>
            <c:idx val="2"/>
            <c:bubble3D val="0"/>
          </c:dPt>
          <c:dPt>
            <c:idx val="3"/>
            <c:bubble3D val="0"/>
          </c:dPt>
          <c:dPt>
            <c:idx val="4"/>
            <c:bubble3D val="0"/>
          </c:dPt>
          <c:dLbls>
            <c:spPr>
              <a:noFill/>
              <a:ln w="25387">
                <a:noFill/>
              </a:ln>
            </c:spPr>
            <c:txPr>
              <a:bodyPr/>
              <a:lstStyle/>
              <a:p>
                <a:pPr>
                  <a:defRPr lang="en-US"/>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Sheet2!$A$38:$A$42</c:f>
              <c:strCache>
                <c:ptCount val="5"/>
                <c:pt idx="0">
                  <c:v>strongly agree</c:v>
                </c:pt>
                <c:pt idx="1">
                  <c:v>agree</c:v>
                </c:pt>
                <c:pt idx="2">
                  <c:v>disagree</c:v>
                </c:pt>
                <c:pt idx="3">
                  <c:v>neutral</c:v>
                </c:pt>
                <c:pt idx="4">
                  <c:v>strongly disagree </c:v>
                </c:pt>
              </c:strCache>
            </c:strRef>
          </c:cat>
          <c:val>
            <c:numRef>
              <c:f>Sheet2!$B$38:$B$42</c:f>
              <c:numCache>
                <c:formatCode>General</c:formatCode>
                <c:ptCount val="5"/>
                <c:pt idx="0">
                  <c:v>2</c:v>
                </c:pt>
                <c:pt idx="1">
                  <c:v>8</c:v>
                </c:pt>
                <c:pt idx="2">
                  <c:v>0</c:v>
                </c:pt>
                <c:pt idx="3">
                  <c:v>0</c:v>
                </c:pt>
                <c:pt idx="4">
                  <c:v>0</c:v>
                </c:pt>
              </c:numCache>
            </c:numRef>
          </c:val>
        </c:ser>
        <c:ser>
          <c:idx val="1"/>
          <c:order val="1"/>
          <c:explosion val="25"/>
          <c:dPt>
            <c:idx val="0"/>
            <c:bubble3D val="0"/>
          </c:dPt>
          <c:dPt>
            <c:idx val="1"/>
            <c:bubble3D val="0"/>
          </c:dPt>
          <c:dPt>
            <c:idx val="2"/>
            <c:bubble3D val="0"/>
          </c:dPt>
          <c:dPt>
            <c:idx val="3"/>
            <c:bubble3D val="0"/>
          </c:dPt>
          <c:dPt>
            <c:idx val="4"/>
            <c:bubble3D val="0"/>
          </c:dPt>
          <c:dLbls>
            <c:spPr>
              <a:noFill/>
              <a:ln w="25387">
                <a:noFill/>
              </a:ln>
            </c:spPr>
            <c:txPr>
              <a:bodyPr/>
              <a:lstStyle/>
              <a:p>
                <a:pPr>
                  <a:defRPr lang="en-US"/>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Sheet2!$A$38:$A$42</c:f>
              <c:strCache>
                <c:ptCount val="5"/>
                <c:pt idx="0">
                  <c:v>strongly agree</c:v>
                </c:pt>
                <c:pt idx="1">
                  <c:v>agree</c:v>
                </c:pt>
                <c:pt idx="2">
                  <c:v>disagree</c:v>
                </c:pt>
                <c:pt idx="3">
                  <c:v>neutral</c:v>
                </c:pt>
                <c:pt idx="4">
                  <c:v>strongly disagree </c:v>
                </c:pt>
              </c:strCache>
            </c:strRef>
          </c:cat>
          <c:val>
            <c:numRef>
              <c:f>Sheet2!$C$38:$C$42</c:f>
              <c:numCache>
                <c:formatCode>General</c:formatCode>
                <c:ptCount val="5"/>
                <c:pt idx="0">
                  <c:v>20</c:v>
                </c:pt>
                <c:pt idx="1">
                  <c:v>80</c:v>
                </c:pt>
                <c:pt idx="2">
                  <c:v>0</c:v>
                </c:pt>
                <c:pt idx="3">
                  <c:v>0</c:v>
                </c:pt>
                <c:pt idx="4">
                  <c:v>0</c:v>
                </c:pt>
              </c:numCache>
            </c:numRef>
          </c:val>
        </c:ser>
        <c:dLbls>
          <c:showLegendKey val="0"/>
          <c:showVal val="0"/>
          <c:showCatName val="0"/>
          <c:showSerName val="0"/>
          <c:showPercent val="0"/>
          <c:showBubbleSize val="0"/>
          <c:showLeaderLines val="1"/>
        </c:dLbls>
      </c:pie3DChart>
      <c:spPr>
        <a:noFill/>
        <a:ln w="25387">
          <a:noFill/>
        </a:ln>
      </c:spPr>
    </c:plotArea>
    <c:legend>
      <c:legendPos val="t"/>
      <c:overlay val="0"/>
      <c:txPr>
        <a:bodyPr/>
        <a:lstStyle/>
        <a:p>
          <a:pPr>
            <a:defRPr lang="en-US"/>
          </a:pPr>
          <a:endParaRPr lang="en-US"/>
        </a:p>
      </c:txPr>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plotArea>
      <c:layout/>
      <c:barChart>
        <c:barDir val="bar"/>
        <c:grouping val="clustered"/>
        <c:varyColors val="0"/>
        <c:ser>
          <c:idx val="0"/>
          <c:order val="0"/>
          <c:tx>
            <c:strRef>
              <c:f>Sheet2!$A$48</c:f>
              <c:strCache>
                <c:ptCount val="1"/>
                <c:pt idx="0">
                  <c:v>yes</c:v>
                </c:pt>
              </c:strCache>
            </c:strRef>
          </c:tx>
          <c:invertIfNegative val="0"/>
          <c:val>
            <c:numRef>
              <c:f>Sheet2!$B$48:$C$48</c:f>
              <c:numCache>
                <c:formatCode>General</c:formatCode>
                <c:ptCount val="2"/>
                <c:pt idx="0">
                  <c:v>10</c:v>
                </c:pt>
                <c:pt idx="1">
                  <c:v>100</c:v>
                </c:pt>
              </c:numCache>
            </c:numRef>
          </c:val>
        </c:ser>
        <c:ser>
          <c:idx val="1"/>
          <c:order val="1"/>
          <c:tx>
            <c:strRef>
              <c:f>Sheet2!$A$49</c:f>
              <c:strCache>
                <c:ptCount val="1"/>
                <c:pt idx="0">
                  <c:v>no</c:v>
                </c:pt>
              </c:strCache>
            </c:strRef>
          </c:tx>
          <c:invertIfNegative val="0"/>
          <c:val>
            <c:numRef>
              <c:f>Sheet2!$B$49:$C$49</c:f>
              <c:numCache>
                <c:formatCode>General</c:formatCode>
                <c:ptCount val="2"/>
                <c:pt idx="0">
                  <c:v>0</c:v>
                </c:pt>
                <c:pt idx="1">
                  <c:v>0</c:v>
                </c:pt>
              </c:numCache>
            </c:numRef>
          </c:val>
        </c:ser>
        <c:dLbls>
          <c:showLegendKey val="0"/>
          <c:showVal val="0"/>
          <c:showCatName val="0"/>
          <c:showSerName val="0"/>
          <c:showPercent val="0"/>
          <c:showBubbleSize val="0"/>
        </c:dLbls>
        <c:gapWidth val="75"/>
        <c:overlap val="-25"/>
        <c:axId val="589335120"/>
        <c:axId val="589333944"/>
      </c:barChart>
      <c:catAx>
        <c:axId val="589335120"/>
        <c:scaling>
          <c:orientation val="minMax"/>
        </c:scaling>
        <c:delete val="0"/>
        <c:axPos val="l"/>
        <c:numFmt formatCode="General" sourceLinked="1"/>
        <c:majorTickMark val="none"/>
        <c:minorTickMark val="none"/>
        <c:tickLblPos val="nextTo"/>
        <c:txPr>
          <a:bodyPr/>
          <a:lstStyle/>
          <a:p>
            <a:pPr>
              <a:defRPr lang="en-US"/>
            </a:pPr>
            <a:endParaRPr lang="en-US"/>
          </a:p>
        </c:txPr>
        <c:crossAx val="589333944"/>
        <c:crosses val="autoZero"/>
        <c:auto val="1"/>
        <c:lblAlgn val="ctr"/>
        <c:lblOffset val="100"/>
        <c:noMultiLvlLbl val="0"/>
      </c:catAx>
      <c:valAx>
        <c:axId val="589333944"/>
        <c:scaling>
          <c:orientation val="minMax"/>
        </c:scaling>
        <c:delete val="0"/>
        <c:axPos val="b"/>
        <c:majorGridlines/>
        <c:numFmt formatCode="General" sourceLinked="1"/>
        <c:majorTickMark val="none"/>
        <c:minorTickMark val="none"/>
        <c:tickLblPos val="nextTo"/>
        <c:spPr>
          <a:ln w="9520">
            <a:noFill/>
          </a:ln>
        </c:spPr>
        <c:txPr>
          <a:bodyPr/>
          <a:lstStyle/>
          <a:p>
            <a:pPr>
              <a:defRPr lang="en-US"/>
            </a:pPr>
            <a:endParaRPr lang="en-US"/>
          </a:p>
        </c:txPr>
        <c:crossAx val="589335120"/>
        <c:crosses val="autoZero"/>
        <c:crossBetween val="between"/>
      </c:valAx>
    </c:plotArea>
    <c:legend>
      <c:legendPos val="b"/>
      <c:overlay val="0"/>
      <c:txPr>
        <a:bodyPr/>
        <a:lstStyle/>
        <a:p>
          <a:pPr>
            <a:defRPr lang="en-US"/>
          </a:pPr>
          <a:endParaRPr lang="en-U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invertIfNegative val="0"/>
          <c:cat>
            <c:strRef>
              <c:f>Sheet1!$B$11:$B$13</c:f>
              <c:strCache>
                <c:ptCount val="3"/>
                <c:pt idx="0">
                  <c:v>aged person</c:v>
                </c:pt>
                <c:pt idx="1">
                  <c:v>youngster</c:v>
                </c:pt>
                <c:pt idx="2">
                  <c:v>middle age person</c:v>
                </c:pt>
              </c:strCache>
            </c:strRef>
          </c:cat>
          <c:val>
            <c:numRef>
              <c:f>Sheet1!$C$11:$C$13</c:f>
              <c:numCache>
                <c:formatCode>General</c:formatCode>
                <c:ptCount val="3"/>
                <c:pt idx="0">
                  <c:v>0</c:v>
                </c:pt>
                <c:pt idx="1">
                  <c:v>7</c:v>
                </c:pt>
                <c:pt idx="2">
                  <c:v>3</c:v>
                </c:pt>
              </c:numCache>
            </c:numRef>
          </c:val>
        </c:ser>
        <c:ser>
          <c:idx val="1"/>
          <c:order val="1"/>
          <c:invertIfNegative val="0"/>
          <c:cat>
            <c:strRef>
              <c:f>Sheet1!$B$11:$B$13</c:f>
              <c:strCache>
                <c:ptCount val="3"/>
                <c:pt idx="0">
                  <c:v>aged person</c:v>
                </c:pt>
                <c:pt idx="1">
                  <c:v>youngster</c:v>
                </c:pt>
                <c:pt idx="2">
                  <c:v>middle age person</c:v>
                </c:pt>
              </c:strCache>
            </c:strRef>
          </c:cat>
          <c:val>
            <c:numRef>
              <c:f>Sheet1!$D$11:$D$13</c:f>
              <c:numCache>
                <c:formatCode>General</c:formatCode>
                <c:ptCount val="3"/>
                <c:pt idx="0">
                  <c:v>0</c:v>
                </c:pt>
                <c:pt idx="1">
                  <c:v>70</c:v>
                </c:pt>
                <c:pt idx="2">
                  <c:v>30</c:v>
                </c:pt>
              </c:numCache>
            </c:numRef>
          </c:val>
        </c:ser>
        <c:dLbls>
          <c:showLegendKey val="0"/>
          <c:showVal val="0"/>
          <c:showCatName val="0"/>
          <c:showSerName val="0"/>
          <c:showPercent val="0"/>
          <c:showBubbleSize val="0"/>
        </c:dLbls>
        <c:gapWidth val="150"/>
        <c:shape val="box"/>
        <c:axId val="589335904"/>
        <c:axId val="589340216"/>
        <c:axId val="553354360"/>
      </c:bar3DChart>
      <c:catAx>
        <c:axId val="589335904"/>
        <c:scaling>
          <c:orientation val="minMax"/>
        </c:scaling>
        <c:delete val="0"/>
        <c:axPos val="b"/>
        <c:numFmt formatCode="General" sourceLinked="0"/>
        <c:majorTickMark val="out"/>
        <c:minorTickMark val="none"/>
        <c:tickLblPos val="nextTo"/>
        <c:txPr>
          <a:bodyPr/>
          <a:lstStyle/>
          <a:p>
            <a:pPr>
              <a:defRPr lang="en-US"/>
            </a:pPr>
            <a:endParaRPr lang="en-US"/>
          </a:p>
        </c:txPr>
        <c:crossAx val="589340216"/>
        <c:crosses val="autoZero"/>
        <c:auto val="1"/>
        <c:lblAlgn val="ctr"/>
        <c:lblOffset val="100"/>
        <c:noMultiLvlLbl val="0"/>
      </c:catAx>
      <c:valAx>
        <c:axId val="58934021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589335904"/>
        <c:crosses val="autoZero"/>
        <c:crossBetween val="between"/>
      </c:valAx>
      <c:serAx>
        <c:axId val="553354360"/>
        <c:scaling>
          <c:orientation val="minMax"/>
        </c:scaling>
        <c:delete val="0"/>
        <c:axPos val="b"/>
        <c:numFmt formatCode="General" sourceLinked="1"/>
        <c:majorTickMark val="out"/>
        <c:minorTickMark val="none"/>
        <c:tickLblPos val="nextTo"/>
        <c:spPr>
          <a:ln w="3172">
            <a:solidFill>
              <a:srgbClr val="808080"/>
            </a:solidFill>
            <a:prstDash val="solid"/>
          </a:ln>
        </c:spPr>
        <c:txPr>
          <a:bodyPr rot="0" vert="horz"/>
          <a:lstStyle/>
          <a:p>
            <a:pPr>
              <a:defRPr sz="999" b="0" i="0" u="none" strike="noStrike" baseline="0">
                <a:solidFill>
                  <a:srgbClr val="000000"/>
                </a:solidFill>
                <a:latin typeface="Calibri"/>
                <a:ea typeface="Calibri"/>
                <a:cs typeface="Calibri"/>
              </a:defRPr>
            </a:pPr>
            <a:endParaRPr lang="en-US"/>
          </a:p>
        </c:txPr>
        <c:crossAx val="589340216"/>
        <c:crosses val="autoZero"/>
        <c:tickLblSkip val="1"/>
        <c:tickMarkSkip val="1"/>
      </c:serAx>
      <c:spPr>
        <a:noFill/>
        <a:ln w="25373">
          <a:noFill/>
        </a:ln>
      </c:spPr>
    </c:plotArea>
    <c:legend>
      <c:legendPos val="r"/>
      <c:overlay val="0"/>
      <c:txPr>
        <a:bodyPr/>
        <a:lstStyle/>
        <a:p>
          <a:pPr>
            <a:defRPr lang="en-US"/>
          </a:pPr>
          <a:endParaRPr lang="en-US"/>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lang="en-US"/>
          </a:pPr>
          <a:endParaRPr lang="en-US"/>
        </a:p>
      </c:tx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dPt>
          <c:dPt>
            <c:idx val="1"/>
            <c:bubble3D val="0"/>
          </c:dPt>
          <c:dPt>
            <c:idx val="2"/>
            <c:bubble3D val="0"/>
          </c:dPt>
          <c:dPt>
            <c:idx val="3"/>
            <c:bubble3D val="0"/>
          </c:dPt>
          <c:dLbls>
            <c:spPr>
              <a:noFill/>
              <a:ln w="25388">
                <a:noFill/>
              </a:ln>
            </c:spPr>
            <c:txPr>
              <a:bodyPr/>
              <a:lstStyle/>
              <a:p>
                <a:pPr>
                  <a:defRPr lang="en-US"/>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Sheet2!$A$80:$A$83</c:f>
              <c:strCache>
                <c:ptCount val="4"/>
                <c:pt idx="0">
                  <c:v>no knowledge of computer</c:v>
                </c:pt>
                <c:pt idx="1">
                  <c:v>beginner</c:v>
                </c:pt>
                <c:pt idx="2">
                  <c:v>expert</c:v>
                </c:pt>
                <c:pt idx="3">
                  <c:v>average knowledge</c:v>
                </c:pt>
              </c:strCache>
            </c:strRef>
          </c:cat>
          <c:val>
            <c:numRef>
              <c:f>Sheet2!$B$80:$B$83</c:f>
              <c:numCache>
                <c:formatCode>General</c:formatCode>
                <c:ptCount val="4"/>
                <c:pt idx="0">
                  <c:v>0</c:v>
                </c:pt>
                <c:pt idx="1">
                  <c:v>0</c:v>
                </c:pt>
                <c:pt idx="2">
                  <c:v>6</c:v>
                </c:pt>
                <c:pt idx="3">
                  <c:v>4</c:v>
                </c:pt>
              </c:numCache>
            </c:numRef>
          </c:val>
        </c:ser>
        <c:ser>
          <c:idx val="1"/>
          <c:order val="1"/>
          <c:dPt>
            <c:idx val="0"/>
            <c:bubble3D val="0"/>
          </c:dPt>
          <c:dPt>
            <c:idx val="1"/>
            <c:bubble3D val="0"/>
          </c:dPt>
          <c:dPt>
            <c:idx val="2"/>
            <c:bubble3D val="0"/>
          </c:dPt>
          <c:dPt>
            <c:idx val="3"/>
            <c:bubble3D val="0"/>
          </c:dPt>
          <c:dLbls>
            <c:spPr>
              <a:noFill/>
              <a:ln w="25388">
                <a:noFill/>
              </a:ln>
            </c:spPr>
            <c:txPr>
              <a:bodyPr/>
              <a:lstStyle/>
              <a:p>
                <a:pPr>
                  <a:defRPr lang="en-US"/>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Sheet2!$A$80:$A$83</c:f>
              <c:strCache>
                <c:ptCount val="4"/>
                <c:pt idx="0">
                  <c:v>no knowledge of computer</c:v>
                </c:pt>
                <c:pt idx="1">
                  <c:v>beginner</c:v>
                </c:pt>
                <c:pt idx="2">
                  <c:v>expert</c:v>
                </c:pt>
                <c:pt idx="3">
                  <c:v>average knowledge</c:v>
                </c:pt>
              </c:strCache>
            </c:strRef>
          </c:cat>
          <c:val>
            <c:numRef>
              <c:f>Sheet2!$C$80:$C$83</c:f>
              <c:numCache>
                <c:formatCode>General</c:formatCode>
                <c:ptCount val="4"/>
                <c:pt idx="0">
                  <c:v>0</c:v>
                </c:pt>
                <c:pt idx="1">
                  <c:v>0</c:v>
                </c:pt>
                <c:pt idx="2">
                  <c:v>60</c:v>
                </c:pt>
                <c:pt idx="3">
                  <c:v>40</c:v>
                </c:pt>
              </c:numCache>
            </c:numRef>
          </c:val>
        </c:ser>
        <c:dLbls>
          <c:showLegendKey val="0"/>
          <c:showVal val="0"/>
          <c:showCatName val="0"/>
          <c:showSerName val="0"/>
          <c:showPercent val="0"/>
          <c:showBubbleSize val="0"/>
          <c:showLeaderLines val="1"/>
        </c:dLbls>
      </c:pie3DChart>
      <c:spPr>
        <a:noFill/>
        <a:ln w="25388">
          <a:noFill/>
        </a:ln>
      </c:spPr>
    </c:plotArea>
    <c:legend>
      <c:legendPos val="t"/>
      <c:overlay val="0"/>
      <c:txPr>
        <a:bodyPr/>
        <a:lstStyle/>
        <a:p>
          <a:pPr>
            <a:defRPr lang="en-US"/>
          </a:pPr>
          <a:endParaRPr lang="en-US"/>
        </a:p>
      </c:txPr>
    </c:legend>
    <c:plotVisOnly val="1"/>
    <c:dispBlanksAs val="zero"/>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unga">
    <w:panose1 w:val="020B0502040204020203"/>
    <w:charset w:val="01"/>
    <w:family w:val="roman"/>
    <w:notTrueType/>
    <w:pitch w:val="variable"/>
  </w:font>
  <w:font w:name="Noto San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72"/>
    <w:rsid w:val="000F15E2"/>
    <w:rsid w:val="003410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02BDC117AE402A8B299118AD325567">
    <w:name w:val="0302BDC117AE402A8B299118AD325567"/>
    <w:rsid w:val="00341072"/>
    <w:rPr>
      <w:rFonts w:cs="Mangal"/>
    </w:rPr>
  </w:style>
  <w:style w:type="paragraph" w:customStyle="1" w:styleId="3180A632692A4FD2AE4EC5533534F4B1">
    <w:name w:val="3180A632692A4FD2AE4EC5533534F4B1"/>
    <w:rsid w:val="00341072"/>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TotalTime>
  <Pages>29</Pages>
  <Words>6675</Words>
  <Characters>38050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2023-03-14T03:19:00Z</dcterms:created>
  <dcterms:modified xsi:type="dcterms:W3CDTF">2023-03-14T03:52:00Z</dcterms:modified>
</cp:coreProperties>
</file>